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14A7E" w14:textId="1A8429BB" w:rsidR="00806801" w:rsidRPr="00813C9C" w:rsidRDefault="00F1758B" w:rsidP="00806801">
      <w:pPr>
        <w:jc w:val="center"/>
        <w:rPr>
          <w:rFonts w:ascii="Modern Love Grunge" w:hAnsi="Modern Love Grunge"/>
          <w:sz w:val="44"/>
          <w:szCs w:val="44"/>
        </w:rPr>
      </w:pPr>
      <w:r>
        <w:rPr>
          <w:rFonts w:ascii="Modern Love Grunge" w:hAnsi="Modern Love Grunge"/>
          <w:sz w:val="44"/>
          <w:szCs w:val="44"/>
        </w:rPr>
        <w:t>December</w:t>
      </w:r>
      <w:r w:rsidR="00806801" w:rsidRPr="00813C9C">
        <w:rPr>
          <w:rFonts w:ascii="Modern Love Grunge" w:hAnsi="Modern Love Grunge"/>
          <w:sz w:val="44"/>
          <w:szCs w:val="44"/>
        </w:rPr>
        <w:t xml:space="preserve"> Kid</w:t>
      </w:r>
      <w:r>
        <w:rPr>
          <w:rFonts w:ascii="Modern Love Grunge" w:hAnsi="Modern Love Grunge"/>
          <w:sz w:val="44"/>
          <w:szCs w:val="44"/>
        </w:rPr>
        <w:t>’s</w:t>
      </w:r>
      <w:r w:rsidR="00806801" w:rsidRPr="00813C9C">
        <w:rPr>
          <w:rFonts w:ascii="Modern Love Grunge" w:hAnsi="Modern Love Grunge"/>
          <w:sz w:val="44"/>
          <w:szCs w:val="44"/>
        </w:rPr>
        <w:t xml:space="preserve"> Craft</w:t>
      </w:r>
    </w:p>
    <w:p w14:paraId="3C4398BE" w14:textId="77777777" w:rsidR="00806801" w:rsidRPr="00813C9C" w:rsidRDefault="00806801" w:rsidP="00806801">
      <w:pPr>
        <w:rPr>
          <w:rFonts w:ascii="Century Gothic" w:hAnsi="Century Gothic"/>
        </w:rPr>
      </w:pPr>
    </w:p>
    <w:p w14:paraId="0354BA1F" w14:textId="3F7C3654" w:rsidR="00D01BEB" w:rsidRPr="00D01BEB" w:rsidRDefault="00D01BEB" w:rsidP="00D01BEB">
      <w:pPr>
        <w:rPr>
          <w:rFonts w:ascii="Modern Love Grunge" w:hAnsi="Modern Love Grunge"/>
          <w:sz w:val="36"/>
          <w:szCs w:val="36"/>
        </w:rPr>
      </w:pPr>
      <w:r w:rsidRPr="00D01BEB">
        <w:rPr>
          <w:rFonts w:ascii="Modern Love Grunge" w:hAnsi="Modern Love Grunge"/>
          <w:sz w:val="36"/>
          <w:szCs w:val="36"/>
        </w:rPr>
        <w:t>Popsicle Stick Nativity Scene</w:t>
      </w:r>
    </w:p>
    <w:p w14:paraId="6474D8AE" w14:textId="78BB1775" w:rsidR="00D01BEB" w:rsidRDefault="00D01BEB" w:rsidP="00D01BEB">
      <w:pPr>
        <w:ind w:left="720" w:right="720"/>
        <w:jc w:val="both"/>
        <w:rPr>
          <w:rFonts w:ascii="Century Gothic" w:hAnsi="Century Gothic"/>
        </w:rPr>
      </w:pPr>
      <w:r w:rsidRPr="00D01BEB">
        <w:rPr>
          <w:rFonts w:ascii="Century Gothic" w:hAnsi="Century Gothic"/>
        </w:rPr>
        <w:t>“And she gave birth to her firstborn son and wrapped him bands of cloth, and laid him in a manger, because there was no place for them in the inn.”—Luke 2:7</w:t>
      </w:r>
    </w:p>
    <w:p w14:paraId="3C7FD4DF" w14:textId="77777777" w:rsidR="00D01BEB" w:rsidRPr="00D01BEB" w:rsidRDefault="00D01BEB" w:rsidP="00D01BEB">
      <w:pPr>
        <w:rPr>
          <w:rFonts w:ascii="Century Gothic" w:hAnsi="Century Gothic"/>
        </w:rPr>
      </w:pPr>
    </w:p>
    <w:p w14:paraId="0AA7CBA0" w14:textId="63F2F081" w:rsidR="00D01BEB" w:rsidRDefault="00D01BEB" w:rsidP="00D01BEB">
      <w:pPr>
        <w:rPr>
          <w:rFonts w:ascii="Century Gothic" w:hAnsi="Century Gothic"/>
        </w:rPr>
      </w:pPr>
      <w:r w:rsidRPr="00D01BEB">
        <w:rPr>
          <w:rFonts w:ascii="Century Gothic" w:hAnsi="Century Gothic"/>
        </w:rPr>
        <w:t xml:space="preserve">This familiar verse comes from the Christmas story that we hear every year.  Many of you might have Nativity Scenes in your home that show Mary and Joseph in the stable with baby Jesus.  Perhaps they have shepherds, angels, and wise men, too! </w:t>
      </w:r>
      <w:r>
        <w:rPr>
          <w:rFonts w:ascii="Century Gothic" w:hAnsi="Century Gothic"/>
        </w:rPr>
        <w:t xml:space="preserve"> </w:t>
      </w:r>
      <w:r w:rsidRPr="00D01BEB">
        <w:rPr>
          <w:rFonts w:ascii="Century Gothic" w:hAnsi="Century Gothic"/>
        </w:rPr>
        <w:t xml:space="preserve">This month for our craft is to make your own Nativity Scene with Popsicle sticks! </w:t>
      </w:r>
    </w:p>
    <w:p w14:paraId="0F1D7917" w14:textId="77777777" w:rsidR="00D01BEB" w:rsidRPr="00D01BEB" w:rsidRDefault="00D01BEB" w:rsidP="00D01BEB">
      <w:pPr>
        <w:rPr>
          <w:rFonts w:ascii="Century Gothic" w:hAnsi="Century Gothic"/>
        </w:rPr>
      </w:pPr>
    </w:p>
    <w:p w14:paraId="4ED40523" w14:textId="77777777" w:rsidR="00D01BEB" w:rsidRDefault="00D01BEB" w:rsidP="00D01BEB">
      <w:pPr>
        <w:contextualSpacing/>
        <w:rPr>
          <w:rFonts w:ascii="Century Gothic" w:hAnsi="Century Gothic"/>
        </w:rPr>
        <w:sectPr w:rsidR="00D01BEB" w:rsidSect="006C1BCC">
          <w:pgSz w:w="12240" w:h="15840"/>
          <w:pgMar w:top="720" w:right="720" w:bottom="720" w:left="720" w:header="720" w:footer="720" w:gutter="0"/>
          <w:cols w:space="720"/>
          <w:docGrid w:linePitch="360"/>
        </w:sectPr>
      </w:pPr>
    </w:p>
    <w:p w14:paraId="623B70CC" w14:textId="3DB47407" w:rsidR="00D01BEB" w:rsidRPr="00D01BEB" w:rsidRDefault="00D01BEB" w:rsidP="00D01BEB">
      <w:pPr>
        <w:contextualSpacing/>
        <w:rPr>
          <w:rFonts w:ascii="Century Gothic" w:hAnsi="Century Gothic"/>
        </w:rPr>
      </w:pPr>
      <w:r w:rsidRPr="00D01BEB">
        <w:rPr>
          <w:rFonts w:ascii="Century Gothic" w:hAnsi="Century Gothic"/>
        </w:rPr>
        <w:t xml:space="preserve">Supplies Provided: </w:t>
      </w:r>
    </w:p>
    <w:p w14:paraId="6B6ADA3B" w14:textId="711204F4" w:rsidR="00D01BEB" w:rsidRPr="00D01BEB" w:rsidRDefault="00D01BEB" w:rsidP="00D01BEB">
      <w:pPr>
        <w:pStyle w:val="ListParagraph"/>
        <w:numPr>
          <w:ilvl w:val="0"/>
          <w:numId w:val="6"/>
        </w:numPr>
        <w:rPr>
          <w:rFonts w:ascii="Century Gothic" w:hAnsi="Century Gothic"/>
        </w:rPr>
      </w:pPr>
      <w:r w:rsidRPr="00D01BEB">
        <w:rPr>
          <w:rFonts w:ascii="Century Gothic" w:hAnsi="Century Gothic"/>
        </w:rPr>
        <w:t>6 large popsicle sticks</w:t>
      </w:r>
    </w:p>
    <w:p w14:paraId="7DF7ADA9" w14:textId="77777777" w:rsidR="00D01BEB" w:rsidRPr="00D01BEB" w:rsidRDefault="00D01BEB" w:rsidP="00D01BEB">
      <w:pPr>
        <w:pStyle w:val="ListParagraph"/>
        <w:numPr>
          <w:ilvl w:val="0"/>
          <w:numId w:val="6"/>
        </w:numPr>
        <w:rPr>
          <w:rFonts w:ascii="Century Gothic" w:hAnsi="Century Gothic"/>
        </w:rPr>
      </w:pPr>
      <w:r w:rsidRPr="00D01BEB">
        <w:rPr>
          <w:rFonts w:ascii="Century Gothic" w:hAnsi="Century Gothic"/>
        </w:rPr>
        <w:t>-1 Medium Sized Popsicle Stick</w:t>
      </w:r>
    </w:p>
    <w:p w14:paraId="21CE35F7" w14:textId="77777777" w:rsidR="00D01BEB" w:rsidRPr="00D01BEB" w:rsidRDefault="00D01BEB" w:rsidP="00D01BEB">
      <w:pPr>
        <w:pStyle w:val="ListParagraph"/>
        <w:numPr>
          <w:ilvl w:val="0"/>
          <w:numId w:val="6"/>
        </w:numPr>
        <w:rPr>
          <w:rFonts w:ascii="Century Gothic" w:hAnsi="Century Gothic"/>
        </w:rPr>
      </w:pPr>
      <w:r w:rsidRPr="00D01BEB">
        <w:rPr>
          <w:rFonts w:ascii="Century Gothic" w:hAnsi="Century Gothic"/>
        </w:rPr>
        <w:t>-1 Tiny Popsicle Stick</w:t>
      </w:r>
    </w:p>
    <w:p w14:paraId="7EF90B16" w14:textId="77777777" w:rsidR="00D01BEB" w:rsidRPr="00D01BEB" w:rsidRDefault="00D01BEB" w:rsidP="00D01BEB">
      <w:pPr>
        <w:contextualSpacing/>
        <w:rPr>
          <w:rFonts w:ascii="Century Gothic" w:hAnsi="Century Gothic"/>
        </w:rPr>
      </w:pPr>
    </w:p>
    <w:p w14:paraId="332B3A56" w14:textId="77777777" w:rsidR="00D01BEB" w:rsidRPr="00D01BEB" w:rsidRDefault="00D01BEB" w:rsidP="00D01BEB">
      <w:pPr>
        <w:contextualSpacing/>
        <w:rPr>
          <w:rFonts w:ascii="Century Gothic" w:hAnsi="Century Gothic"/>
        </w:rPr>
      </w:pPr>
      <w:r w:rsidRPr="00D01BEB">
        <w:rPr>
          <w:rFonts w:ascii="Century Gothic" w:hAnsi="Century Gothic"/>
        </w:rPr>
        <w:t xml:space="preserve">Other Supplies: </w:t>
      </w:r>
    </w:p>
    <w:p w14:paraId="1C69CC16" w14:textId="77777777" w:rsidR="00D01BEB" w:rsidRPr="00D01BEB" w:rsidRDefault="00D01BEB" w:rsidP="00D01BEB">
      <w:pPr>
        <w:pStyle w:val="ListParagraph"/>
        <w:numPr>
          <w:ilvl w:val="0"/>
          <w:numId w:val="8"/>
        </w:numPr>
        <w:rPr>
          <w:rFonts w:ascii="Century Gothic" w:hAnsi="Century Gothic"/>
        </w:rPr>
      </w:pPr>
      <w:r w:rsidRPr="00D01BEB">
        <w:rPr>
          <w:rFonts w:ascii="Century Gothic" w:hAnsi="Century Gothic"/>
        </w:rPr>
        <w:t>-Scissors</w:t>
      </w:r>
    </w:p>
    <w:p w14:paraId="21C72F7A" w14:textId="77777777" w:rsidR="00D01BEB" w:rsidRPr="00D01BEB" w:rsidRDefault="00D01BEB" w:rsidP="00D01BEB">
      <w:pPr>
        <w:pStyle w:val="ListParagraph"/>
        <w:numPr>
          <w:ilvl w:val="0"/>
          <w:numId w:val="8"/>
        </w:numPr>
        <w:rPr>
          <w:rFonts w:ascii="Century Gothic" w:hAnsi="Century Gothic"/>
        </w:rPr>
      </w:pPr>
      <w:r w:rsidRPr="00D01BEB">
        <w:rPr>
          <w:rFonts w:ascii="Century Gothic" w:hAnsi="Century Gothic"/>
        </w:rPr>
        <w:t>-Glue</w:t>
      </w:r>
    </w:p>
    <w:p w14:paraId="717519BC" w14:textId="77777777" w:rsidR="00D01BEB" w:rsidRPr="00D01BEB" w:rsidRDefault="00D01BEB" w:rsidP="00D01BEB">
      <w:pPr>
        <w:pStyle w:val="ListParagraph"/>
        <w:numPr>
          <w:ilvl w:val="0"/>
          <w:numId w:val="8"/>
        </w:numPr>
        <w:rPr>
          <w:rFonts w:ascii="Century Gothic" w:hAnsi="Century Gothic"/>
        </w:rPr>
      </w:pPr>
      <w:r w:rsidRPr="00D01BEB">
        <w:rPr>
          <w:rFonts w:ascii="Century Gothic" w:hAnsi="Century Gothic"/>
        </w:rPr>
        <w:t>-Sheet of Paper</w:t>
      </w:r>
    </w:p>
    <w:p w14:paraId="346926E7" w14:textId="77777777" w:rsidR="00D01BEB" w:rsidRPr="00D01BEB" w:rsidRDefault="00D01BEB" w:rsidP="00D01BEB">
      <w:pPr>
        <w:pStyle w:val="ListParagraph"/>
        <w:numPr>
          <w:ilvl w:val="0"/>
          <w:numId w:val="8"/>
        </w:numPr>
        <w:rPr>
          <w:rFonts w:ascii="Century Gothic" w:hAnsi="Century Gothic"/>
        </w:rPr>
      </w:pPr>
      <w:r w:rsidRPr="00D01BEB">
        <w:rPr>
          <w:rFonts w:ascii="Century Gothic" w:hAnsi="Century Gothic"/>
        </w:rPr>
        <w:t>-Markers</w:t>
      </w:r>
    </w:p>
    <w:p w14:paraId="47D81979" w14:textId="77777777" w:rsidR="00D01BEB" w:rsidRDefault="00D01BEB" w:rsidP="00D01BEB">
      <w:pPr>
        <w:rPr>
          <w:rFonts w:ascii="Century Gothic" w:hAnsi="Century Gothic"/>
        </w:rPr>
        <w:sectPr w:rsidR="00D01BEB" w:rsidSect="00D01BEB">
          <w:type w:val="continuous"/>
          <w:pgSz w:w="12240" w:h="15840"/>
          <w:pgMar w:top="720" w:right="720" w:bottom="720" w:left="720" w:header="720" w:footer="720" w:gutter="0"/>
          <w:cols w:num="2" w:space="720"/>
          <w:docGrid w:linePitch="360"/>
        </w:sectPr>
      </w:pPr>
    </w:p>
    <w:p w14:paraId="41062B15" w14:textId="36D5EC54" w:rsidR="00D01BEB" w:rsidRPr="00D01BEB" w:rsidRDefault="00D01BEB" w:rsidP="00D01BEB">
      <w:pPr>
        <w:rPr>
          <w:rFonts w:ascii="Century Gothic" w:hAnsi="Century Gothic"/>
        </w:rPr>
      </w:pPr>
    </w:p>
    <w:p w14:paraId="24AFA331" w14:textId="77777777" w:rsidR="00D01BEB" w:rsidRPr="00D01BEB" w:rsidRDefault="00D01BEB" w:rsidP="00D01BEB">
      <w:pPr>
        <w:pStyle w:val="ListParagraph"/>
        <w:numPr>
          <w:ilvl w:val="0"/>
          <w:numId w:val="5"/>
        </w:numPr>
        <w:spacing w:after="160" w:line="259" w:lineRule="auto"/>
        <w:ind w:left="360"/>
        <w:rPr>
          <w:rFonts w:ascii="Century Gothic" w:hAnsi="Century Gothic"/>
        </w:rPr>
      </w:pPr>
      <w:r w:rsidRPr="00D01BEB">
        <w:rPr>
          <w:rFonts w:ascii="Century Gothic" w:hAnsi="Century Gothic"/>
        </w:rPr>
        <w:t>It’s best to set a sheet of paper over the place where you will be working—this prevents any glue from getting on the table.  First, you will use 5 large popsicle sticks to make your stable.  Put some glue on the ends of the popsicle sticks and glue them together in the shape of a house.  One stick will lay across the bottom, and one stick each will be the sides of your stable.  Finally, the last two will go diagonally from the top of the sides and come together at a point to make the roof.</w:t>
      </w:r>
    </w:p>
    <w:p w14:paraId="01144B1F" w14:textId="77777777" w:rsidR="00D01BEB" w:rsidRPr="00D01BEB" w:rsidRDefault="00D01BEB" w:rsidP="00D01BEB">
      <w:pPr>
        <w:pStyle w:val="ListParagraph"/>
        <w:numPr>
          <w:ilvl w:val="0"/>
          <w:numId w:val="5"/>
        </w:numPr>
        <w:spacing w:after="160" w:line="259" w:lineRule="auto"/>
        <w:ind w:left="360"/>
        <w:rPr>
          <w:rFonts w:ascii="Century Gothic" w:hAnsi="Century Gothic"/>
        </w:rPr>
      </w:pPr>
      <w:r w:rsidRPr="00D01BEB">
        <w:rPr>
          <w:rFonts w:ascii="Century Gothic" w:hAnsi="Century Gothic"/>
        </w:rPr>
        <w:t xml:space="preserve">Set your stable aside to let the glue dry.  Meanwhile, you should have one remaining large popsicle stick that did not get used to make your stable.  Using scissors, and with a grown-up’s help, cut this popsicle stick in half.  One piece will be Joseph and the other piece will be Mary.  Color the popsicle sticks to make them look like Joseph and Mary—be creative! Finally, after the glue on your stable has dried, glue Mary and Joseph to the base of your Nativity Scene so that they are in the stable. </w:t>
      </w:r>
    </w:p>
    <w:p w14:paraId="0292A035" w14:textId="77777777" w:rsidR="00D01BEB" w:rsidRPr="00D01BEB" w:rsidRDefault="00D01BEB" w:rsidP="00D01BEB">
      <w:pPr>
        <w:pStyle w:val="ListParagraph"/>
        <w:numPr>
          <w:ilvl w:val="0"/>
          <w:numId w:val="5"/>
        </w:numPr>
        <w:spacing w:after="160" w:line="259" w:lineRule="auto"/>
        <w:ind w:left="360"/>
        <w:rPr>
          <w:rFonts w:ascii="Century Gothic" w:hAnsi="Century Gothic"/>
        </w:rPr>
      </w:pPr>
      <w:r w:rsidRPr="00D01BEB">
        <w:rPr>
          <w:rFonts w:ascii="Century Gothic" w:hAnsi="Century Gothic"/>
        </w:rPr>
        <w:t>While you once again wait for the glue to dry, you will make your baby Jesus! Cut the medium sized popsicle stick in half to be your manger.  Once Mary and Joseph have dried, you can glue each half of this stick onto the base in an x shape in between Joseph and Mary.  This is the manger where baby Jesus lays.</w:t>
      </w:r>
    </w:p>
    <w:p w14:paraId="4E18D0B8" w14:textId="77777777" w:rsidR="00D01BEB" w:rsidRPr="00D01BEB" w:rsidRDefault="00D01BEB" w:rsidP="00D01BEB">
      <w:pPr>
        <w:pStyle w:val="ListParagraph"/>
        <w:numPr>
          <w:ilvl w:val="0"/>
          <w:numId w:val="5"/>
        </w:numPr>
        <w:spacing w:after="160" w:line="259" w:lineRule="auto"/>
        <w:ind w:left="360"/>
        <w:rPr>
          <w:rFonts w:ascii="Century Gothic" w:hAnsi="Century Gothic"/>
        </w:rPr>
      </w:pPr>
      <w:r w:rsidRPr="00D01BEB">
        <w:rPr>
          <w:rFonts w:ascii="Century Gothic" w:hAnsi="Century Gothic"/>
        </w:rPr>
        <w:t xml:space="preserve">Finally, cut the tiny popsicle stick in half as well.  One of the small pieces is baby Jesus! Color this stick to look like baby Jesus.  Then, glue that stick into the manger on your Nativity.  </w:t>
      </w:r>
    </w:p>
    <w:p w14:paraId="290C026A" w14:textId="77777777" w:rsidR="00D01BEB" w:rsidRPr="00D01BEB" w:rsidRDefault="00D01BEB" w:rsidP="00D01BEB">
      <w:pPr>
        <w:pStyle w:val="ListParagraph"/>
        <w:numPr>
          <w:ilvl w:val="0"/>
          <w:numId w:val="5"/>
        </w:numPr>
        <w:spacing w:after="160" w:line="259" w:lineRule="auto"/>
        <w:ind w:left="360"/>
        <w:rPr>
          <w:rFonts w:ascii="Century Gothic" w:hAnsi="Century Gothic"/>
        </w:rPr>
      </w:pPr>
      <w:r w:rsidRPr="00D01BEB">
        <w:rPr>
          <w:rFonts w:ascii="Century Gothic" w:hAnsi="Century Gothic"/>
        </w:rPr>
        <w:t xml:space="preserve">It’s best to let the whole Nativity Scene dry for a while.  When everything is dry, you can color your stable and decorate your Nativity Scene however you want with markers, crayons, or even stickers! You can add a star, an angel, or even shepherds or sheep.  When it is all done, you can display your Nativity Scene in your home.  If a grown-up has a piece of yarn or string, you could even tie some on top to make an ornament for your Christmas tree! </w:t>
      </w:r>
    </w:p>
    <w:p w14:paraId="489D1734" w14:textId="77777777" w:rsidR="00BC3B65" w:rsidRPr="00D01BEB" w:rsidRDefault="00D01BEB">
      <w:pPr>
        <w:rPr>
          <w:rFonts w:ascii="Century Gothic" w:hAnsi="Century Gothic"/>
        </w:rPr>
      </w:pPr>
    </w:p>
    <w:sectPr w:rsidR="00BC3B65" w:rsidRPr="00D01BEB" w:rsidSect="00D01BEB">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odern Love Grunge">
    <w:panose1 w:val="040708050810050206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F69B3"/>
    <w:multiLevelType w:val="hybridMultilevel"/>
    <w:tmpl w:val="9B7ED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B37FA"/>
    <w:multiLevelType w:val="hybridMultilevel"/>
    <w:tmpl w:val="D9BA4BCA"/>
    <w:lvl w:ilvl="0" w:tplc="4776EE7E">
      <w:start w:val="10"/>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1E15FD6"/>
    <w:multiLevelType w:val="hybridMultilevel"/>
    <w:tmpl w:val="D026D4E8"/>
    <w:lvl w:ilvl="0" w:tplc="88D4CA62">
      <w:start w:val="3"/>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41B03A81"/>
    <w:multiLevelType w:val="hybridMultilevel"/>
    <w:tmpl w:val="27BCA34C"/>
    <w:lvl w:ilvl="0" w:tplc="0409000F">
      <w:start w:val="1"/>
      <w:numFmt w:val="decimal"/>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58BC6E48"/>
    <w:multiLevelType w:val="hybridMultilevel"/>
    <w:tmpl w:val="244E11FE"/>
    <w:lvl w:ilvl="0" w:tplc="F936354A">
      <w:start w:val="1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D63903"/>
    <w:multiLevelType w:val="hybridMultilevel"/>
    <w:tmpl w:val="F3209E9C"/>
    <w:lvl w:ilvl="0" w:tplc="F936354A">
      <w:start w:val="1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464C9"/>
    <w:multiLevelType w:val="hybridMultilevel"/>
    <w:tmpl w:val="6B38A794"/>
    <w:lvl w:ilvl="0" w:tplc="24F2BF24">
      <w:numFmt w:val="bullet"/>
      <w:lvlText w:val="-"/>
      <w:lvlJc w:val="left"/>
      <w:pPr>
        <w:ind w:left="420" w:hanging="360"/>
      </w:pPr>
      <w:rPr>
        <w:rFonts w:ascii="Century Gothic" w:eastAsia="Times New Roman" w:hAnsi="Century Gothic"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DC6779E"/>
    <w:multiLevelType w:val="hybridMultilevel"/>
    <w:tmpl w:val="8FF2C152"/>
    <w:lvl w:ilvl="0" w:tplc="A4606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01"/>
    <w:rsid w:val="00147B41"/>
    <w:rsid w:val="00806801"/>
    <w:rsid w:val="00D01BEB"/>
    <w:rsid w:val="00F1758B"/>
    <w:rsid w:val="00FA08A0"/>
    <w:rsid w:val="00FB2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5D778F"/>
  <w14:defaultImageDpi w14:val="32767"/>
  <w15:chartTrackingRefBased/>
  <w15:docId w15:val="{0BD7A84F-9F95-CD41-A966-27B3FEDF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680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06801"/>
  </w:style>
  <w:style w:type="character" w:customStyle="1" w:styleId="apple-converted-space">
    <w:name w:val="apple-converted-space"/>
    <w:basedOn w:val="DefaultParagraphFont"/>
    <w:rsid w:val="00806801"/>
  </w:style>
  <w:style w:type="paragraph" w:styleId="ListParagraph">
    <w:name w:val="List Paragraph"/>
    <w:basedOn w:val="Normal"/>
    <w:uiPriority w:val="34"/>
    <w:qFormat/>
    <w:rsid w:val="0080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491</Words>
  <Characters>2169</Characters>
  <Application>Microsoft Office Word</Application>
  <DocSecurity>0</DocSecurity>
  <Lines>63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Jacob</dc:creator>
  <cp:keywords/>
  <dc:description/>
  <cp:lastModifiedBy>Kathryn Jacob</cp:lastModifiedBy>
  <cp:revision>3</cp:revision>
  <dcterms:created xsi:type="dcterms:W3CDTF">2020-11-16T22:38:00Z</dcterms:created>
  <dcterms:modified xsi:type="dcterms:W3CDTF">2020-11-17T21:01:00Z</dcterms:modified>
</cp:coreProperties>
</file>