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DCAEE" w14:textId="7429FBD4" w:rsidR="007C5468" w:rsidRDefault="0008641A" w:rsidP="007C5468">
      <w:pPr>
        <w:jc w:val="center"/>
        <w:rPr>
          <w:rFonts w:ascii="Ink Free" w:hAnsi="Ink Free"/>
          <w:sz w:val="44"/>
          <w:szCs w:val="44"/>
        </w:rPr>
      </w:pPr>
      <w:r>
        <w:rPr>
          <w:rFonts w:ascii="Ink Free" w:hAnsi="Ink Free"/>
          <w:sz w:val="44"/>
          <w:szCs w:val="44"/>
        </w:rPr>
        <w:t>Februa</w:t>
      </w:r>
      <w:r w:rsidR="007C5468" w:rsidRPr="0008641A">
        <w:rPr>
          <w:rFonts w:ascii="Ink Free" w:hAnsi="Ink Free"/>
          <w:sz w:val="44"/>
          <w:szCs w:val="44"/>
        </w:rPr>
        <w:t>ry Kid’s Crafts</w:t>
      </w:r>
    </w:p>
    <w:p w14:paraId="20C206F3" w14:textId="77777777" w:rsidR="003D3FCE" w:rsidRPr="00634662" w:rsidRDefault="003D3FCE" w:rsidP="0008641A">
      <w:pPr>
        <w:rPr>
          <w:rFonts w:ascii="Ink Free" w:hAnsi="Ink Free"/>
        </w:rPr>
      </w:pPr>
    </w:p>
    <w:p w14:paraId="3B232900" w14:textId="18C74271" w:rsidR="0008641A" w:rsidRDefault="0008641A" w:rsidP="0008641A">
      <w:pPr>
        <w:rPr>
          <w:rFonts w:ascii="Ink Free" w:hAnsi="Ink Free"/>
          <w:sz w:val="36"/>
          <w:szCs w:val="36"/>
        </w:rPr>
      </w:pPr>
      <w:r w:rsidRPr="0008641A">
        <w:rPr>
          <w:rFonts w:ascii="Ink Free" w:hAnsi="Ink Free"/>
          <w:sz w:val="36"/>
          <w:szCs w:val="36"/>
        </w:rPr>
        <w:t xml:space="preserve">Kid’s Craft </w:t>
      </w:r>
      <w:r w:rsidR="00634662">
        <w:rPr>
          <w:rFonts w:ascii="Ink Free" w:hAnsi="Ink Free"/>
          <w:sz w:val="36"/>
          <w:szCs w:val="36"/>
        </w:rPr>
        <w:t>1</w:t>
      </w:r>
      <w:r w:rsidRPr="0008641A">
        <w:rPr>
          <w:rFonts w:ascii="Ink Free" w:hAnsi="Ink Free"/>
          <w:sz w:val="36"/>
          <w:szCs w:val="36"/>
        </w:rPr>
        <w:t xml:space="preserve"> – </w:t>
      </w:r>
      <w:r>
        <w:rPr>
          <w:rFonts w:ascii="Ink Free" w:hAnsi="Ink Free"/>
          <w:sz w:val="36"/>
          <w:szCs w:val="36"/>
        </w:rPr>
        <w:t>Burying the Alleluia</w:t>
      </w:r>
    </w:p>
    <w:p w14:paraId="523E8C28" w14:textId="39E0E000" w:rsidR="0008641A" w:rsidRDefault="00512AEB" w:rsidP="0008641A">
      <w:pPr>
        <w:rPr>
          <w:rFonts w:ascii="Century Gothic" w:hAnsi="Century Gothic"/>
        </w:rPr>
      </w:pPr>
      <w:r>
        <w:rPr>
          <w:rFonts w:ascii="Century Gothic" w:hAnsi="Century Gothic"/>
        </w:rPr>
        <w:t xml:space="preserve">During the season of Lent, we pay extra attention to our relationship with God.  We focus especially on our sins.  Sins are the ways that we might hurt ourselves, others, creation, or God by what we say or do or choose not to say or do.  As we pay extra attention to our sins during </w:t>
      </w:r>
      <w:proofErr w:type="gramStart"/>
      <w:r>
        <w:rPr>
          <w:rFonts w:ascii="Century Gothic" w:hAnsi="Century Gothic"/>
        </w:rPr>
        <w:t>Lent</w:t>
      </w:r>
      <w:proofErr w:type="gramEnd"/>
      <w:r>
        <w:rPr>
          <w:rFonts w:ascii="Century Gothic" w:hAnsi="Century Gothic"/>
        </w:rPr>
        <w:t xml:space="preserve"> we know that Lent is a time to tell God that we are sorry and we need God’s forgiveness.  This means that many of the fun, joyful, party-like things we do at church at other times of the year we choose not to do during Lent.  One of those fun things is saying the word, “Alleluia!”  Alleluia means “God be praised.”  It is a word of celebration and joy.  It is a word that shows how much we love God.  It’s little like shouting “hooray!” at a birthday party.  During Lent we choose to “bury” the Alleluia to help us focus on our sins instead of the party of being with God.  </w:t>
      </w:r>
    </w:p>
    <w:p w14:paraId="02FE3007" w14:textId="6C852FB7" w:rsidR="00512AEB" w:rsidRDefault="00512AEB" w:rsidP="0008641A">
      <w:pPr>
        <w:rPr>
          <w:rFonts w:ascii="Century Gothic" w:hAnsi="Century Gothic"/>
        </w:rPr>
      </w:pPr>
    </w:p>
    <w:p w14:paraId="4C848202" w14:textId="2AE4D93D" w:rsidR="00512AEB" w:rsidRDefault="00512AEB" w:rsidP="0008641A">
      <w:pPr>
        <w:rPr>
          <w:rFonts w:ascii="Century Gothic" w:hAnsi="Century Gothic"/>
        </w:rPr>
      </w:pPr>
      <w:r>
        <w:rPr>
          <w:rFonts w:ascii="Century Gothic" w:hAnsi="Century Gothic"/>
        </w:rPr>
        <w:t xml:space="preserve">Some churches literally bury the Alleluia by taking a banner that says “Alleluia!”, putting it in a box, and burying in the ground outside.  Other churches simply choose not to say the word “Alleluia” during Lent.  </w:t>
      </w:r>
    </w:p>
    <w:p w14:paraId="286EC18B" w14:textId="3C03B6CE" w:rsidR="00512AEB" w:rsidRDefault="00512AEB" w:rsidP="0008641A">
      <w:pPr>
        <w:rPr>
          <w:rFonts w:ascii="Century Gothic" w:hAnsi="Century Gothic"/>
        </w:rPr>
      </w:pPr>
    </w:p>
    <w:p w14:paraId="7588D759" w14:textId="0B79BC79" w:rsidR="00512AEB" w:rsidRDefault="00512AEB" w:rsidP="0008641A">
      <w:pPr>
        <w:rPr>
          <w:rFonts w:ascii="Century Gothic" w:hAnsi="Century Gothic"/>
        </w:rPr>
      </w:pPr>
      <w:r>
        <w:rPr>
          <w:rFonts w:ascii="Century Gothic" w:hAnsi="Century Gothic"/>
        </w:rPr>
        <w:t>This Lent we encourage you to bury the Alleluia somewhere at home.  In your kits are supplies to make your own “Alleluia!” banner.  Sometime after Sunday, February 14</w:t>
      </w:r>
      <w:r w:rsidRPr="00512AEB">
        <w:rPr>
          <w:rFonts w:ascii="Century Gothic" w:hAnsi="Century Gothic"/>
          <w:vertAlign w:val="superscript"/>
        </w:rPr>
        <w:t>th</w:t>
      </w:r>
      <w:r>
        <w:rPr>
          <w:rFonts w:ascii="Century Gothic" w:hAnsi="Century Gothic"/>
        </w:rPr>
        <w:t xml:space="preserve"> (the last Sunday before Lent) and before Ash Wednesday on February 17</w:t>
      </w:r>
      <w:r w:rsidRPr="00512AEB">
        <w:rPr>
          <w:rFonts w:ascii="Century Gothic" w:hAnsi="Century Gothic"/>
          <w:vertAlign w:val="superscript"/>
        </w:rPr>
        <w:t>th</w:t>
      </w:r>
      <w:r>
        <w:rPr>
          <w:rFonts w:ascii="Century Gothic" w:hAnsi="Century Gothic"/>
        </w:rPr>
        <w:t xml:space="preserve"> (the first day of Lent) you should bury your Alleluia banner.  You can seal it up in a bag and bury it outside or you can bury it by placing it under your bed or the couch.  Then on Sunday, April 4</w:t>
      </w:r>
      <w:r w:rsidRPr="00512AEB">
        <w:rPr>
          <w:rFonts w:ascii="Century Gothic" w:hAnsi="Century Gothic"/>
          <w:vertAlign w:val="superscript"/>
        </w:rPr>
        <w:t>th</w:t>
      </w:r>
      <w:r>
        <w:rPr>
          <w:rFonts w:ascii="Century Gothic" w:hAnsi="Century Gothic"/>
        </w:rPr>
        <w:t xml:space="preserve"> (Easter Sunday) you can pull your banner out and hang it up!  On Easter Sunday we get to celebrate and have a party because God forgives us and loves us!  On Easter Sunday we can sho</w:t>
      </w:r>
      <w:r w:rsidR="003D3FCE">
        <w:rPr>
          <w:rFonts w:ascii="Century Gothic" w:hAnsi="Century Gothic"/>
        </w:rPr>
        <w:t>u</w:t>
      </w:r>
      <w:r>
        <w:rPr>
          <w:rFonts w:ascii="Century Gothic" w:hAnsi="Century Gothic"/>
        </w:rPr>
        <w:t xml:space="preserve">t and sing, “Alleluia!  God be praised!”  </w:t>
      </w:r>
    </w:p>
    <w:p w14:paraId="147B35D4" w14:textId="55CCCE05" w:rsidR="00FD0124" w:rsidRDefault="00FD0124" w:rsidP="0008641A">
      <w:pPr>
        <w:rPr>
          <w:rFonts w:ascii="Century Gothic" w:hAnsi="Century Gothic"/>
        </w:rPr>
      </w:pPr>
    </w:p>
    <w:p w14:paraId="103D3632" w14:textId="77777777" w:rsidR="00925007" w:rsidRDefault="00925007" w:rsidP="0008641A">
      <w:pPr>
        <w:rPr>
          <w:rFonts w:ascii="Century Gothic" w:hAnsi="Century Gothic"/>
        </w:rPr>
        <w:sectPr w:rsidR="00925007" w:rsidSect="00D01BEB">
          <w:type w:val="continuous"/>
          <w:pgSz w:w="12240" w:h="15840"/>
          <w:pgMar w:top="720" w:right="720" w:bottom="720" w:left="720" w:header="720" w:footer="720" w:gutter="0"/>
          <w:cols w:space="720"/>
          <w:docGrid w:linePitch="360"/>
        </w:sectPr>
      </w:pPr>
    </w:p>
    <w:p w14:paraId="2D088503" w14:textId="7C66D66E" w:rsidR="00FD0124" w:rsidRDefault="00FD0124" w:rsidP="0008641A">
      <w:pPr>
        <w:rPr>
          <w:rFonts w:ascii="Century Gothic" w:hAnsi="Century Gothic"/>
        </w:rPr>
      </w:pPr>
      <w:r>
        <w:rPr>
          <w:rFonts w:ascii="Century Gothic" w:hAnsi="Century Gothic"/>
        </w:rPr>
        <w:t>Provided Supplies:</w:t>
      </w:r>
    </w:p>
    <w:p w14:paraId="07ED44C4" w14:textId="564F835D" w:rsidR="00FD0124" w:rsidRDefault="00FD0124" w:rsidP="00FD0124">
      <w:pPr>
        <w:pStyle w:val="ListParagraph"/>
        <w:numPr>
          <w:ilvl w:val="0"/>
          <w:numId w:val="4"/>
        </w:numPr>
        <w:rPr>
          <w:rFonts w:ascii="Century Gothic" w:hAnsi="Century Gothic"/>
        </w:rPr>
      </w:pPr>
      <w:r>
        <w:rPr>
          <w:rFonts w:ascii="Century Gothic" w:hAnsi="Century Gothic"/>
        </w:rPr>
        <w:t>colorful paper</w:t>
      </w:r>
    </w:p>
    <w:p w14:paraId="436F7022" w14:textId="3F1E218B" w:rsidR="00FD0124" w:rsidRDefault="00FD0124" w:rsidP="00FD0124">
      <w:pPr>
        <w:pStyle w:val="ListParagraph"/>
        <w:numPr>
          <w:ilvl w:val="0"/>
          <w:numId w:val="4"/>
        </w:numPr>
        <w:rPr>
          <w:rFonts w:ascii="Century Gothic" w:hAnsi="Century Gothic"/>
        </w:rPr>
      </w:pPr>
      <w:r>
        <w:rPr>
          <w:rFonts w:ascii="Century Gothic" w:hAnsi="Century Gothic"/>
        </w:rPr>
        <w:t>ribbon</w:t>
      </w:r>
    </w:p>
    <w:p w14:paraId="01F9B96D" w14:textId="1BD9EEEF" w:rsidR="00FD0124" w:rsidRDefault="00FD0124" w:rsidP="00FD0124">
      <w:pPr>
        <w:rPr>
          <w:rFonts w:ascii="Century Gothic" w:hAnsi="Century Gothic"/>
        </w:rPr>
      </w:pPr>
    </w:p>
    <w:p w14:paraId="12B0094A" w14:textId="39BADDE6" w:rsidR="00FD0124" w:rsidRDefault="00FD0124" w:rsidP="00FD0124">
      <w:pPr>
        <w:rPr>
          <w:rFonts w:ascii="Century Gothic" w:hAnsi="Century Gothic"/>
        </w:rPr>
      </w:pPr>
      <w:r>
        <w:rPr>
          <w:rFonts w:ascii="Century Gothic" w:hAnsi="Century Gothic"/>
        </w:rPr>
        <w:t>Other Supplies:</w:t>
      </w:r>
    </w:p>
    <w:p w14:paraId="50DF9E70" w14:textId="66C32D1B" w:rsidR="00FD0124" w:rsidRDefault="00FD0124" w:rsidP="00FD0124">
      <w:pPr>
        <w:pStyle w:val="ListParagraph"/>
        <w:numPr>
          <w:ilvl w:val="0"/>
          <w:numId w:val="4"/>
        </w:numPr>
        <w:rPr>
          <w:rFonts w:ascii="Century Gothic" w:hAnsi="Century Gothic"/>
        </w:rPr>
      </w:pPr>
      <w:r>
        <w:rPr>
          <w:rFonts w:ascii="Century Gothic" w:hAnsi="Century Gothic"/>
        </w:rPr>
        <w:t>hole puncher</w:t>
      </w:r>
    </w:p>
    <w:p w14:paraId="68A65C78" w14:textId="00CB8297" w:rsidR="00FD0124" w:rsidRDefault="00FD0124" w:rsidP="00FD0124">
      <w:pPr>
        <w:pStyle w:val="ListParagraph"/>
        <w:numPr>
          <w:ilvl w:val="0"/>
          <w:numId w:val="4"/>
        </w:numPr>
        <w:rPr>
          <w:rFonts w:ascii="Century Gothic" w:hAnsi="Century Gothic"/>
        </w:rPr>
      </w:pPr>
      <w:r>
        <w:rPr>
          <w:rFonts w:ascii="Century Gothic" w:hAnsi="Century Gothic"/>
        </w:rPr>
        <w:t>crayons/markers</w:t>
      </w:r>
    </w:p>
    <w:p w14:paraId="1A5D9BBF" w14:textId="2C6DB1D3" w:rsidR="00FD0124" w:rsidRDefault="00FD0124" w:rsidP="00FD0124">
      <w:pPr>
        <w:pStyle w:val="ListParagraph"/>
        <w:numPr>
          <w:ilvl w:val="0"/>
          <w:numId w:val="4"/>
        </w:numPr>
        <w:rPr>
          <w:rFonts w:ascii="Century Gothic" w:hAnsi="Century Gothic"/>
        </w:rPr>
      </w:pPr>
      <w:r>
        <w:rPr>
          <w:rFonts w:ascii="Century Gothic" w:hAnsi="Century Gothic"/>
        </w:rPr>
        <w:t>glitter, stickers, other decorations</w:t>
      </w:r>
    </w:p>
    <w:p w14:paraId="2CA00D63" w14:textId="77777777" w:rsidR="00925007" w:rsidRDefault="00925007" w:rsidP="00FD0124">
      <w:pPr>
        <w:rPr>
          <w:rFonts w:ascii="Century Gothic" w:hAnsi="Century Gothic"/>
        </w:rPr>
        <w:sectPr w:rsidR="00925007" w:rsidSect="00925007">
          <w:type w:val="continuous"/>
          <w:pgSz w:w="12240" w:h="15840"/>
          <w:pgMar w:top="720" w:right="720" w:bottom="720" w:left="720" w:header="720" w:footer="720" w:gutter="0"/>
          <w:cols w:num="2" w:space="720"/>
          <w:docGrid w:linePitch="360"/>
        </w:sectPr>
      </w:pPr>
    </w:p>
    <w:p w14:paraId="074BC87E" w14:textId="1754D5F0" w:rsidR="00FD0124" w:rsidRDefault="00FD0124" w:rsidP="00FD0124">
      <w:pPr>
        <w:rPr>
          <w:rFonts w:ascii="Century Gothic" w:hAnsi="Century Gothic"/>
        </w:rPr>
      </w:pPr>
    </w:p>
    <w:p w14:paraId="6DF193BC" w14:textId="105A7F18" w:rsidR="00FD0124" w:rsidRDefault="00FD0124" w:rsidP="00FD0124">
      <w:pPr>
        <w:rPr>
          <w:rFonts w:ascii="Century Gothic" w:hAnsi="Century Gothic"/>
        </w:rPr>
      </w:pPr>
      <w:r>
        <w:rPr>
          <w:rFonts w:ascii="Century Gothic" w:hAnsi="Century Gothic"/>
        </w:rPr>
        <w:t xml:space="preserve">Instructions:  </w:t>
      </w:r>
    </w:p>
    <w:p w14:paraId="7ACA648D" w14:textId="50632DDA" w:rsidR="003D3FCE" w:rsidRPr="003D3FCE" w:rsidRDefault="003D3FCE" w:rsidP="003D3FCE">
      <w:pPr>
        <w:pStyle w:val="ListParagraph"/>
        <w:numPr>
          <w:ilvl w:val="0"/>
          <w:numId w:val="4"/>
        </w:numPr>
        <w:rPr>
          <w:rFonts w:ascii="Century Gothic" w:hAnsi="Century Gothic"/>
        </w:rPr>
      </w:pPr>
      <w:r>
        <w:rPr>
          <w:rFonts w:ascii="Century Gothic" w:hAnsi="Century Gothic"/>
        </w:rPr>
        <w:t>You will need 8 or 9 pieces of paper for each letter of the word ALLELUIA (the 9</w:t>
      </w:r>
      <w:r w:rsidRPr="003D3FCE">
        <w:rPr>
          <w:rFonts w:ascii="Century Gothic" w:hAnsi="Century Gothic"/>
          <w:vertAlign w:val="superscript"/>
        </w:rPr>
        <w:t>th</w:t>
      </w:r>
      <w:r>
        <w:rPr>
          <w:rFonts w:ascii="Century Gothic" w:hAnsi="Century Gothic"/>
        </w:rPr>
        <w:t xml:space="preserve"> piece is if you want to add an exclamation point! to the end)</w:t>
      </w:r>
    </w:p>
    <w:p w14:paraId="0D3E4036" w14:textId="6588DC21" w:rsidR="00170F4B" w:rsidRDefault="003D3FCE" w:rsidP="003D3FCE">
      <w:pPr>
        <w:pStyle w:val="ListParagraph"/>
        <w:numPr>
          <w:ilvl w:val="0"/>
          <w:numId w:val="4"/>
        </w:numPr>
        <w:rPr>
          <w:rFonts w:ascii="Century Gothic" w:hAnsi="Century Gothic"/>
        </w:rPr>
      </w:pPr>
      <w:r>
        <w:rPr>
          <w:rFonts w:ascii="Century Gothic" w:hAnsi="Century Gothic"/>
        </w:rPr>
        <w:t xml:space="preserve">You can cut each piece of paper into a shape of your choice like a rectangle, triangle, or heart.  The shape needs to be big enough that you can draw the letters on it.  </w:t>
      </w:r>
    </w:p>
    <w:p w14:paraId="1D707828" w14:textId="73E803F5" w:rsidR="003D3FCE" w:rsidRDefault="003D3FCE" w:rsidP="003D3FCE">
      <w:pPr>
        <w:pStyle w:val="ListParagraph"/>
        <w:numPr>
          <w:ilvl w:val="0"/>
          <w:numId w:val="4"/>
        </w:numPr>
        <w:rPr>
          <w:rFonts w:ascii="Century Gothic" w:hAnsi="Century Gothic"/>
        </w:rPr>
      </w:pPr>
      <w:r>
        <w:rPr>
          <w:rFonts w:ascii="Century Gothic" w:hAnsi="Century Gothic"/>
        </w:rPr>
        <w:t xml:space="preserve">Put 1 letter on each piece of paper.  </w:t>
      </w:r>
    </w:p>
    <w:p w14:paraId="26ECD686" w14:textId="2BB22667" w:rsidR="003D3FCE" w:rsidRDefault="003D3FCE" w:rsidP="003D3FCE">
      <w:pPr>
        <w:pStyle w:val="ListParagraph"/>
        <w:numPr>
          <w:ilvl w:val="0"/>
          <w:numId w:val="4"/>
        </w:numPr>
        <w:rPr>
          <w:rFonts w:ascii="Century Gothic" w:hAnsi="Century Gothic"/>
        </w:rPr>
      </w:pPr>
      <w:r>
        <w:rPr>
          <w:rFonts w:ascii="Century Gothic" w:hAnsi="Century Gothic"/>
        </w:rPr>
        <w:t xml:space="preserve">You can add extra decorations like stickers and glitter.  </w:t>
      </w:r>
    </w:p>
    <w:p w14:paraId="6C7804BF" w14:textId="4354A7D5" w:rsidR="003D3FCE" w:rsidRDefault="003D3FCE" w:rsidP="003D3FCE">
      <w:pPr>
        <w:pStyle w:val="ListParagraph"/>
        <w:numPr>
          <w:ilvl w:val="0"/>
          <w:numId w:val="4"/>
        </w:numPr>
        <w:rPr>
          <w:rFonts w:ascii="Century Gothic" w:hAnsi="Century Gothic"/>
        </w:rPr>
      </w:pPr>
      <w:r>
        <w:rPr>
          <w:rFonts w:ascii="Century Gothic" w:hAnsi="Century Gothic"/>
        </w:rPr>
        <w:t xml:space="preserve">Ask an adult to help you punch two holes in each piece of paper at the top corners.  </w:t>
      </w:r>
    </w:p>
    <w:p w14:paraId="77C89BAD" w14:textId="0827B760" w:rsidR="003D3FCE" w:rsidRDefault="003D3FCE" w:rsidP="003D3FCE">
      <w:pPr>
        <w:pStyle w:val="ListParagraph"/>
        <w:numPr>
          <w:ilvl w:val="0"/>
          <w:numId w:val="4"/>
        </w:numPr>
        <w:rPr>
          <w:rFonts w:ascii="Century Gothic" w:hAnsi="Century Gothic"/>
        </w:rPr>
      </w:pPr>
      <w:r>
        <w:rPr>
          <w:rFonts w:ascii="Century Gothic" w:hAnsi="Century Gothic"/>
        </w:rPr>
        <w:t>Put your pieces of paper in the correct order to spell ALLELUIA!</w:t>
      </w:r>
    </w:p>
    <w:p w14:paraId="21B77ADC" w14:textId="05ED065A" w:rsidR="003D3FCE" w:rsidRDefault="003D3FCE" w:rsidP="003D3FCE">
      <w:pPr>
        <w:pStyle w:val="ListParagraph"/>
        <w:numPr>
          <w:ilvl w:val="0"/>
          <w:numId w:val="4"/>
        </w:numPr>
        <w:rPr>
          <w:rFonts w:ascii="Century Gothic" w:hAnsi="Century Gothic"/>
        </w:rPr>
      </w:pPr>
      <w:r>
        <w:rPr>
          <w:rFonts w:ascii="Century Gothic" w:hAnsi="Century Gothic"/>
        </w:rPr>
        <w:t xml:space="preserve">In order thread the ribbon through the holes of each piece of paper to create a banner.  </w:t>
      </w:r>
    </w:p>
    <w:p w14:paraId="71195A1F" w14:textId="522456D5" w:rsidR="003D3FCE" w:rsidRDefault="003D3FCE" w:rsidP="003D3FCE">
      <w:pPr>
        <w:pStyle w:val="ListParagraph"/>
        <w:numPr>
          <w:ilvl w:val="0"/>
          <w:numId w:val="4"/>
        </w:numPr>
        <w:rPr>
          <w:rFonts w:ascii="Century Gothic" w:hAnsi="Century Gothic"/>
        </w:rPr>
      </w:pPr>
      <w:r>
        <w:rPr>
          <w:rFonts w:ascii="Century Gothic" w:hAnsi="Century Gothic"/>
        </w:rPr>
        <w:t>Admire your banner and sing “Alleluia!”</w:t>
      </w:r>
    </w:p>
    <w:p w14:paraId="572414AD" w14:textId="77F38997" w:rsidR="003D3FCE" w:rsidRDefault="003D3FCE" w:rsidP="003D3FCE">
      <w:pPr>
        <w:pStyle w:val="ListParagraph"/>
        <w:numPr>
          <w:ilvl w:val="0"/>
          <w:numId w:val="4"/>
        </w:numPr>
        <w:rPr>
          <w:rFonts w:ascii="Century Gothic" w:hAnsi="Century Gothic"/>
        </w:rPr>
      </w:pPr>
      <w:r>
        <w:rPr>
          <w:rFonts w:ascii="Century Gothic" w:hAnsi="Century Gothic"/>
        </w:rPr>
        <w:t xml:space="preserve">Choose where to bury your Alleluia during Lent.  On the appropriate day, bury your banner with your family.  </w:t>
      </w:r>
    </w:p>
    <w:p w14:paraId="779A23D2" w14:textId="2F4CAD16" w:rsidR="003D3FCE" w:rsidRDefault="003D3FCE" w:rsidP="003D3FCE">
      <w:pPr>
        <w:pStyle w:val="ListParagraph"/>
        <w:numPr>
          <w:ilvl w:val="0"/>
          <w:numId w:val="4"/>
        </w:numPr>
        <w:rPr>
          <w:rFonts w:ascii="Century Gothic" w:hAnsi="Century Gothic"/>
        </w:rPr>
      </w:pPr>
      <w:r>
        <w:rPr>
          <w:rFonts w:ascii="Century Gothic" w:hAnsi="Century Gothic"/>
        </w:rPr>
        <w:t xml:space="preserve">On Easter Sunday hang your banner up and sing “Alleluia!” again!  </w:t>
      </w:r>
    </w:p>
    <w:p w14:paraId="2B98FC23" w14:textId="77777777" w:rsidR="00634662" w:rsidRDefault="00634662" w:rsidP="003D3FCE">
      <w:pPr>
        <w:pStyle w:val="ListParagraph"/>
        <w:numPr>
          <w:ilvl w:val="0"/>
          <w:numId w:val="4"/>
        </w:numPr>
        <w:rPr>
          <w:rFonts w:ascii="Century Gothic" w:hAnsi="Century Gothic"/>
        </w:rPr>
      </w:pPr>
    </w:p>
    <w:p w14:paraId="203F3C6B" w14:textId="77777777" w:rsidR="00634662" w:rsidRPr="0008641A" w:rsidRDefault="00634662" w:rsidP="00634662">
      <w:pPr>
        <w:rPr>
          <w:rFonts w:ascii="Ink Free" w:hAnsi="Ink Free"/>
          <w:sz w:val="36"/>
          <w:szCs w:val="36"/>
        </w:rPr>
      </w:pPr>
      <w:r w:rsidRPr="0008641A">
        <w:rPr>
          <w:rFonts w:ascii="Ink Free" w:hAnsi="Ink Free"/>
          <w:sz w:val="36"/>
          <w:szCs w:val="36"/>
        </w:rPr>
        <w:lastRenderedPageBreak/>
        <w:t xml:space="preserve">Kid’s Craft </w:t>
      </w:r>
      <w:r>
        <w:rPr>
          <w:rFonts w:ascii="Ink Free" w:hAnsi="Ink Free"/>
          <w:sz w:val="36"/>
          <w:szCs w:val="36"/>
        </w:rPr>
        <w:t>2</w:t>
      </w:r>
      <w:r w:rsidRPr="0008641A">
        <w:rPr>
          <w:rFonts w:ascii="Ink Free" w:hAnsi="Ink Free"/>
          <w:sz w:val="36"/>
          <w:szCs w:val="36"/>
        </w:rPr>
        <w:t xml:space="preserve"> – </w:t>
      </w:r>
      <w:r>
        <w:rPr>
          <w:rFonts w:ascii="Ink Free" w:hAnsi="Ink Free"/>
          <w:sz w:val="36"/>
          <w:szCs w:val="36"/>
        </w:rPr>
        <w:t>Prayer Jar</w:t>
      </w:r>
    </w:p>
    <w:p w14:paraId="34FD85CD" w14:textId="77777777" w:rsidR="00634662" w:rsidRPr="00634662" w:rsidRDefault="00634662" w:rsidP="00634662">
      <w:pPr>
        <w:rPr>
          <w:rFonts w:ascii="Century Gothic" w:hAnsi="Century Gothic"/>
          <w:sz w:val="22"/>
          <w:szCs w:val="22"/>
        </w:rPr>
      </w:pPr>
      <w:r w:rsidRPr="00634662">
        <w:rPr>
          <w:rFonts w:ascii="Century Gothic" w:hAnsi="Century Gothic"/>
          <w:sz w:val="22"/>
          <w:szCs w:val="22"/>
        </w:rPr>
        <w:t xml:space="preserve">During Lent, we focus on prayer and ways that we can deepen our relationship with God and with all of creation.  As Christians, we know that we sometimes do things that hurt other people or the earth.  Lent is a special time for us to turn back to God, to say that we are sorry, to pray for forgiveness and for God’s help to do better, and to practice ways of living that honor God, people, and creation. </w:t>
      </w:r>
    </w:p>
    <w:p w14:paraId="7D02D466" w14:textId="77777777" w:rsidR="00634662" w:rsidRPr="00634662" w:rsidRDefault="00634662" w:rsidP="00634662">
      <w:pPr>
        <w:rPr>
          <w:rFonts w:ascii="Century Gothic" w:hAnsi="Century Gothic"/>
          <w:sz w:val="16"/>
          <w:szCs w:val="16"/>
        </w:rPr>
      </w:pPr>
    </w:p>
    <w:p w14:paraId="709B3F78" w14:textId="77777777" w:rsidR="00634662" w:rsidRPr="00634662" w:rsidRDefault="00634662" w:rsidP="00634662">
      <w:pPr>
        <w:rPr>
          <w:rFonts w:ascii="Century Gothic" w:hAnsi="Century Gothic"/>
          <w:sz w:val="22"/>
          <w:szCs w:val="22"/>
        </w:rPr>
      </w:pPr>
      <w:r w:rsidRPr="00634662">
        <w:rPr>
          <w:rFonts w:ascii="Century Gothic" w:hAnsi="Century Gothic"/>
          <w:sz w:val="22"/>
          <w:szCs w:val="22"/>
        </w:rPr>
        <w:t xml:space="preserve">This month your craft will also help you pray in words and actions during Lent! We can pray in lots of different ways—by using our words, by using art, and through our actions.  You will be making a “prayer jar” that will help to guide your prayers each day this month. </w:t>
      </w:r>
    </w:p>
    <w:p w14:paraId="0EDEC686" w14:textId="77777777" w:rsidR="00634662" w:rsidRPr="00634662" w:rsidRDefault="00634662" w:rsidP="00634662">
      <w:pPr>
        <w:rPr>
          <w:rFonts w:ascii="Century Gothic" w:hAnsi="Century Gothic"/>
          <w:sz w:val="18"/>
          <w:szCs w:val="18"/>
        </w:rPr>
      </w:pPr>
    </w:p>
    <w:p w14:paraId="1372B3C3" w14:textId="77777777" w:rsidR="00634662" w:rsidRPr="00634662" w:rsidRDefault="00634662" w:rsidP="00634662">
      <w:pPr>
        <w:contextualSpacing/>
        <w:rPr>
          <w:rFonts w:ascii="Century Gothic" w:hAnsi="Century Gothic"/>
          <w:bCs/>
          <w:sz w:val="22"/>
          <w:szCs w:val="22"/>
        </w:rPr>
        <w:sectPr w:rsidR="00634662" w:rsidRPr="00634662" w:rsidSect="00D01BEB">
          <w:type w:val="continuous"/>
          <w:pgSz w:w="12240" w:h="15840"/>
          <w:pgMar w:top="720" w:right="720" w:bottom="720" w:left="720" w:header="720" w:footer="720" w:gutter="0"/>
          <w:cols w:space="720"/>
          <w:docGrid w:linePitch="360"/>
        </w:sectPr>
      </w:pPr>
    </w:p>
    <w:p w14:paraId="3266F258" w14:textId="77777777" w:rsidR="00634662" w:rsidRPr="00634662" w:rsidRDefault="00634662" w:rsidP="00634662">
      <w:pPr>
        <w:contextualSpacing/>
        <w:rPr>
          <w:rFonts w:ascii="Century Gothic" w:hAnsi="Century Gothic"/>
          <w:bCs/>
          <w:sz w:val="22"/>
          <w:szCs w:val="22"/>
        </w:rPr>
      </w:pPr>
      <w:r w:rsidRPr="00634662">
        <w:rPr>
          <w:rFonts w:ascii="Century Gothic" w:hAnsi="Century Gothic"/>
          <w:bCs/>
          <w:sz w:val="22"/>
          <w:szCs w:val="22"/>
        </w:rPr>
        <w:t>Provided Supplies:</w:t>
      </w:r>
    </w:p>
    <w:p w14:paraId="326BDDC8" w14:textId="49EC79E1" w:rsidR="00634662" w:rsidRPr="00634662" w:rsidRDefault="00634662" w:rsidP="00634662">
      <w:pPr>
        <w:contextualSpacing/>
        <w:rPr>
          <w:rFonts w:ascii="Century Gothic" w:hAnsi="Century Gothic"/>
          <w:bCs/>
          <w:sz w:val="22"/>
          <w:szCs w:val="22"/>
        </w:rPr>
      </w:pPr>
      <w:r w:rsidRPr="00634662">
        <w:rPr>
          <w:rFonts w:ascii="Century Gothic" w:hAnsi="Century Gothic"/>
          <w:bCs/>
          <w:sz w:val="22"/>
          <w:szCs w:val="22"/>
        </w:rPr>
        <w:t>Cup</w:t>
      </w:r>
    </w:p>
    <w:p w14:paraId="6F2803E4" w14:textId="77777777" w:rsidR="00634662" w:rsidRPr="00634662" w:rsidRDefault="00634662" w:rsidP="00634662">
      <w:pPr>
        <w:contextualSpacing/>
        <w:rPr>
          <w:rFonts w:ascii="Century Gothic" w:hAnsi="Century Gothic"/>
          <w:bCs/>
          <w:sz w:val="22"/>
          <w:szCs w:val="22"/>
        </w:rPr>
      </w:pPr>
      <w:r w:rsidRPr="00634662">
        <w:rPr>
          <w:rFonts w:ascii="Century Gothic" w:hAnsi="Century Gothic"/>
          <w:bCs/>
          <w:sz w:val="22"/>
          <w:szCs w:val="22"/>
        </w:rPr>
        <w:t>Cardstock</w:t>
      </w:r>
    </w:p>
    <w:p w14:paraId="6D2A318B" w14:textId="77777777" w:rsidR="00634662" w:rsidRPr="00634662" w:rsidRDefault="00634662" w:rsidP="00634662">
      <w:pPr>
        <w:contextualSpacing/>
        <w:rPr>
          <w:rFonts w:ascii="Century Gothic" w:hAnsi="Century Gothic"/>
          <w:bCs/>
          <w:sz w:val="22"/>
          <w:szCs w:val="22"/>
        </w:rPr>
      </w:pPr>
    </w:p>
    <w:p w14:paraId="663A2D27" w14:textId="16F056B9" w:rsidR="00634662" w:rsidRDefault="00634662" w:rsidP="00634662">
      <w:pPr>
        <w:contextualSpacing/>
        <w:rPr>
          <w:rFonts w:ascii="Century Gothic" w:hAnsi="Century Gothic"/>
          <w:bCs/>
          <w:sz w:val="22"/>
          <w:szCs w:val="22"/>
        </w:rPr>
      </w:pPr>
    </w:p>
    <w:p w14:paraId="1D3BC37D" w14:textId="77777777" w:rsidR="00634662" w:rsidRPr="00634662" w:rsidRDefault="00634662" w:rsidP="00634662">
      <w:pPr>
        <w:contextualSpacing/>
        <w:rPr>
          <w:rFonts w:ascii="Century Gothic" w:hAnsi="Century Gothic"/>
          <w:bCs/>
          <w:sz w:val="16"/>
          <w:szCs w:val="16"/>
        </w:rPr>
      </w:pPr>
    </w:p>
    <w:p w14:paraId="60E322E8" w14:textId="77777777" w:rsidR="00634662" w:rsidRPr="00634662" w:rsidRDefault="00634662" w:rsidP="00634662">
      <w:pPr>
        <w:contextualSpacing/>
        <w:rPr>
          <w:rFonts w:ascii="Century Gothic" w:hAnsi="Century Gothic"/>
          <w:bCs/>
          <w:sz w:val="22"/>
          <w:szCs w:val="22"/>
        </w:rPr>
      </w:pPr>
      <w:r w:rsidRPr="00634662">
        <w:rPr>
          <w:rFonts w:ascii="Century Gothic" w:hAnsi="Century Gothic"/>
          <w:bCs/>
          <w:sz w:val="22"/>
          <w:szCs w:val="22"/>
        </w:rPr>
        <w:t>Other Supplies:</w:t>
      </w:r>
    </w:p>
    <w:p w14:paraId="04BF1426" w14:textId="77777777" w:rsidR="00634662" w:rsidRPr="00634662" w:rsidRDefault="00634662" w:rsidP="00634662">
      <w:pPr>
        <w:contextualSpacing/>
        <w:rPr>
          <w:rFonts w:ascii="Century Gothic" w:hAnsi="Century Gothic"/>
          <w:sz w:val="22"/>
          <w:szCs w:val="22"/>
        </w:rPr>
      </w:pPr>
      <w:r w:rsidRPr="00634662">
        <w:rPr>
          <w:rFonts w:ascii="Century Gothic" w:hAnsi="Century Gothic"/>
          <w:sz w:val="22"/>
          <w:szCs w:val="22"/>
        </w:rPr>
        <w:t>Scissors</w:t>
      </w:r>
    </w:p>
    <w:p w14:paraId="31749E91" w14:textId="77777777" w:rsidR="00634662" w:rsidRPr="00634662" w:rsidRDefault="00634662" w:rsidP="00634662">
      <w:pPr>
        <w:contextualSpacing/>
        <w:rPr>
          <w:rFonts w:ascii="Century Gothic" w:hAnsi="Century Gothic"/>
          <w:sz w:val="22"/>
          <w:szCs w:val="22"/>
        </w:rPr>
      </w:pPr>
      <w:r w:rsidRPr="00634662">
        <w:rPr>
          <w:rFonts w:ascii="Century Gothic" w:hAnsi="Century Gothic"/>
          <w:sz w:val="22"/>
          <w:szCs w:val="22"/>
        </w:rPr>
        <w:t>Markers, crayons, or pens/pencils</w:t>
      </w:r>
    </w:p>
    <w:p w14:paraId="61F3F352" w14:textId="77777777" w:rsidR="00634662" w:rsidRPr="00634662" w:rsidRDefault="00634662" w:rsidP="00634662">
      <w:pPr>
        <w:contextualSpacing/>
        <w:rPr>
          <w:rFonts w:ascii="Century Gothic" w:hAnsi="Century Gothic"/>
          <w:sz w:val="22"/>
          <w:szCs w:val="22"/>
        </w:rPr>
      </w:pPr>
      <w:r w:rsidRPr="00634662">
        <w:rPr>
          <w:rFonts w:ascii="Century Gothic" w:hAnsi="Century Gothic"/>
          <w:sz w:val="22"/>
          <w:szCs w:val="22"/>
        </w:rPr>
        <w:t>Construction paper, glue, tape, etc.; anything you want to use to decorate your jar.</w:t>
      </w:r>
    </w:p>
    <w:p w14:paraId="66CA780A" w14:textId="77777777" w:rsidR="00634662" w:rsidRPr="00634662" w:rsidRDefault="00634662" w:rsidP="00634662">
      <w:pPr>
        <w:rPr>
          <w:rFonts w:ascii="Century Gothic" w:hAnsi="Century Gothic"/>
          <w:sz w:val="22"/>
          <w:szCs w:val="22"/>
        </w:rPr>
        <w:sectPr w:rsidR="00634662" w:rsidRPr="00634662" w:rsidSect="00634662">
          <w:type w:val="continuous"/>
          <w:pgSz w:w="12240" w:h="15840"/>
          <w:pgMar w:top="720" w:right="720" w:bottom="720" w:left="720" w:header="720" w:footer="720" w:gutter="0"/>
          <w:cols w:num="2" w:space="720" w:equalWidth="0">
            <w:col w:w="2880" w:space="720"/>
            <w:col w:w="7200"/>
          </w:cols>
          <w:docGrid w:linePitch="360"/>
        </w:sectPr>
      </w:pPr>
    </w:p>
    <w:p w14:paraId="006BFD04" w14:textId="77777777" w:rsidR="00634662" w:rsidRPr="00634662" w:rsidRDefault="00634662" w:rsidP="00634662">
      <w:pPr>
        <w:rPr>
          <w:rFonts w:ascii="Century Gothic" w:hAnsi="Century Gothic"/>
          <w:sz w:val="22"/>
          <w:szCs w:val="22"/>
        </w:rPr>
      </w:pPr>
      <w:r w:rsidRPr="00634662">
        <w:rPr>
          <w:rFonts w:ascii="Century Gothic" w:hAnsi="Century Gothic"/>
          <w:sz w:val="22"/>
          <w:szCs w:val="22"/>
        </w:rPr>
        <w:t>Instructions:</w:t>
      </w:r>
    </w:p>
    <w:p w14:paraId="49D62CB6" w14:textId="3B8852E6" w:rsidR="00634662" w:rsidRPr="00634662" w:rsidRDefault="00634662" w:rsidP="00634662">
      <w:pPr>
        <w:pStyle w:val="ListParagraph"/>
        <w:numPr>
          <w:ilvl w:val="0"/>
          <w:numId w:val="5"/>
        </w:numPr>
        <w:spacing w:after="160" w:line="259" w:lineRule="auto"/>
        <w:ind w:left="360"/>
        <w:rPr>
          <w:rFonts w:ascii="Century Gothic" w:hAnsi="Century Gothic"/>
          <w:sz w:val="22"/>
          <w:szCs w:val="22"/>
        </w:rPr>
      </w:pPr>
      <w:r w:rsidRPr="00634662">
        <w:rPr>
          <w:rFonts w:ascii="Century Gothic" w:hAnsi="Century Gothic"/>
          <w:sz w:val="22"/>
          <w:szCs w:val="22"/>
        </w:rPr>
        <w:t xml:space="preserve">You have received a cup in your kits.  You can decorate your cup however you like! I made mine with purple construction paper, because </w:t>
      </w:r>
      <w:r>
        <w:rPr>
          <w:rFonts w:ascii="Century Gothic" w:hAnsi="Century Gothic"/>
          <w:sz w:val="22"/>
          <w:szCs w:val="22"/>
        </w:rPr>
        <w:t>purple</w:t>
      </w:r>
      <w:r w:rsidRPr="00634662">
        <w:rPr>
          <w:rFonts w:ascii="Century Gothic" w:hAnsi="Century Gothic"/>
          <w:sz w:val="22"/>
          <w:szCs w:val="22"/>
        </w:rPr>
        <w:t xml:space="preserve"> is associated with Lent, but you can make it look however you would like—decorate it so that it stands out and reminds you to pray every day. </w:t>
      </w:r>
    </w:p>
    <w:p w14:paraId="387E2D0B" w14:textId="77777777" w:rsidR="00634662" w:rsidRPr="00634662" w:rsidRDefault="00634662" w:rsidP="00634662">
      <w:pPr>
        <w:pStyle w:val="ListParagraph"/>
        <w:numPr>
          <w:ilvl w:val="0"/>
          <w:numId w:val="5"/>
        </w:numPr>
        <w:spacing w:after="160" w:line="259" w:lineRule="auto"/>
        <w:ind w:left="360"/>
        <w:rPr>
          <w:rFonts w:ascii="Century Gothic" w:hAnsi="Century Gothic"/>
          <w:sz w:val="22"/>
          <w:szCs w:val="22"/>
        </w:rPr>
      </w:pPr>
      <w:r w:rsidRPr="00634662">
        <w:rPr>
          <w:rFonts w:ascii="Century Gothic" w:hAnsi="Century Gothic"/>
          <w:sz w:val="22"/>
          <w:szCs w:val="22"/>
        </w:rPr>
        <w:t xml:space="preserve">With a grownup’s help, cut your cardstock into strips wide enough to write on.  </w:t>
      </w:r>
    </w:p>
    <w:p w14:paraId="5B92C5A7" w14:textId="77777777" w:rsidR="00634662" w:rsidRPr="00634662" w:rsidRDefault="00634662" w:rsidP="00634662">
      <w:pPr>
        <w:pStyle w:val="ListParagraph"/>
        <w:numPr>
          <w:ilvl w:val="0"/>
          <w:numId w:val="5"/>
        </w:numPr>
        <w:spacing w:after="160" w:line="259" w:lineRule="auto"/>
        <w:ind w:left="360"/>
        <w:rPr>
          <w:rFonts w:ascii="Century Gothic" w:hAnsi="Century Gothic"/>
          <w:sz w:val="22"/>
          <w:szCs w:val="22"/>
        </w:rPr>
      </w:pPr>
      <w:r w:rsidRPr="00634662">
        <w:rPr>
          <w:rFonts w:ascii="Century Gothic" w:hAnsi="Century Gothic"/>
          <w:sz w:val="22"/>
          <w:szCs w:val="22"/>
        </w:rPr>
        <w:t xml:space="preserve">Use markers, crayons, pencils/pens to write something for you to do or pray for on each of the strips of cardstock.  You can either do just 28 strips of cardstock for the month of February, or, if you want, you can make 40 prayer prompts for all of Lent! Some examples for your prayer prompts are provided below, but you can think of your own, too, or change them to make them work for you! </w:t>
      </w:r>
    </w:p>
    <w:p w14:paraId="28B57C86" w14:textId="77777777" w:rsidR="00634662" w:rsidRPr="00634662" w:rsidRDefault="00634662" w:rsidP="00634662">
      <w:pPr>
        <w:pStyle w:val="ListParagraph"/>
        <w:numPr>
          <w:ilvl w:val="0"/>
          <w:numId w:val="5"/>
        </w:numPr>
        <w:spacing w:after="160" w:line="259" w:lineRule="auto"/>
        <w:ind w:left="360"/>
        <w:rPr>
          <w:rFonts w:ascii="Century Gothic" w:hAnsi="Century Gothic"/>
          <w:sz w:val="22"/>
          <w:szCs w:val="22"/>
        </w:rPr>
      </w:pPr>
      <w:r w:rsidRPr="00634662">
        <w:rPr>
          <w:rFonts w:ascii="Century Gothic" w:hAnsi="Century Gothic"/>
          <w:sz w:val="22"/>
          <w:szCs w:val="22"/>
        </w:rPr>
        <w:t xml:space="preserve">Place your strips with the prayer prompts in your jar.  </w:t>
      </w:r>
      <w:proofErr w:type="gramStart"/>
      <w:r w:rsidRPr="00634662">
        <w:rPr>
          <w:rFonts w:ascii="Century Gothic" w:hAnsi="Century Gothic"/>
          <w:sz w:val="22"/>
          <w:szCs w:val="22"/>
        </w:rPr>
        <w:t>Every day,</w:t>
      </w:r>
      <w:proofErr w:type="gramEnd"/>
      <w:r w:rsidRPr="00634662">
        <w:rPr>
          <w:rFonts w:ascii="Century Gothic" w:hAnsi="Century Gothic"/>
          <w:sz w:val="22"/>
          <w:szCs w:val="22"/>
        </w:rPr>
        <w:t xml:space="preserve"> choose one prompt from the jar and do what it says to guide you in prayer! </w:t>
      </w:r>
    </w:p>
    <w:p w14:paraId="4D8473DF" w14:textId="77777777" w:rsidR="00634662" w:rsidRPr="00634662" w:rsidRDefault="00634662" w:rsidP="00634662">
      <w:pPr>
        <w:rPr>
          <w:rFonts w:ascii="Century Gothic" w:hAnsi="Century Gothic"/>
          <w:sz w:val="22"/>
          <w:szCs w:val="22"/>
        </w:rPr>
      </w:pPr>
      <w:r w:rsidRPr="00634662">
        <w:rPr>
          <w:rFonts w:ascii="Century Gothic" w:hAnsi="Century Gothic"/>
          <w:sz w:val="22"/>
          <w:szCs w:val="22"/>
        </w:rPr>
        <w:t xml:space="preserve">Here are some examples for your prayer prompts! </w:t>
      </w:r>
    </w:p>
    <w:p w14:paraId="6D5E10F2" w14:textId="77777777" w:rsidR="00634662" w:rsidRPr="00634662" w:rsidRDefault="00634662" w:rsidP="00634662">
      <w:pPr>
        <w:pStyle w:val="ListParagraph"/>
        <w:numPr>
          <w:ilvl w:val="0"/>
          <w:numId w:val="6"/>
        </w:numPr>
        <w:spacing w:after="160" w:line="259" w:lineRule="auto"/>
        <w:ind w:left="360"/>
        <w:rPr>
          <w:rFonts w:ascii="Century Gothic" w:hAnsi="Century Gothic"/>
          <w:sz w:val="22"/>
          <w:szCs w:val="22"/>
        </w:rPr>
      </w:pPr>
      <w:r w:rsidRPr="00634662">
        <w:rPr>
          <w:rFonts w:ascii="Century Gothic" w:hAnsi="Century Gothic"/>
          <w:sz w:val="22"/>
          <w:szCs w:val="22"/>
        </w:rPr>
        <w:t>Write a list of 5 things you are thankful for and then give thanks to God.</w:t>
      </w:r>
    </w:p>
    <w:p w14:paraId="4CBCF313" w14:textId="77777777" w:rsidR="00634662" w:rsidRPr="00634662" w:rsidRDefault="00634662" w:rsidP="00634662">
      <w:pPr>
        <w:pStyle w:val="ListParagraph"/>
        <w:numPr>
          <w:ilvl w:val="0"/>
          <w:numId w:val="6"/>
        </w:numPr>
        <w:spacing w:after="160" w:line="259" w:lineRule="auto"/>
        <w:ind w:left="360"/>
        <w:rPr>
          <w:rFonts w:ascii="Century Gothic" w:hAnsi="Century Gothic"/>
          <w:sz w:val="22"/>
          <w:szCs w:val="22"/>
        </w:rPr>
      </w:pPr>
      <w:r w:rsidRPr="00634662">
        <w:rPr>
          <w:rFonts w:ascii="Century Gothic" w:hAnsi="Century Gothic"/>
          <w:sz w:val="22"/>
          <w:szCs w:val="22"/>
        </w:rPr>
        <w:t>Pray for the members of your family today.</w:t>
      </w:r>
    </w:p>
    <w:p w14:paraId="07C5EDC2" w14:textId="77777777" w:rsidR="00634662" w:rsidRPr="00634662" w:rsidRDefault="00634662" w:rsidP="00634662">
      <w:pPr>
        <w:pStyle w:val="ListParagraph"/>
        <w:numPr>
          <w:ilvl w:val="0"/>
          <w:numId w:val="6"/>
        </w:numPr>
        <w:spacing w:after="160" w:line="259" w:lineRule="auto"/>
        <w:ind w:left="360"/>
        <w:rPr>
          <w:rFonts w:ascii="Century Gothic" w:hAnsi="Century Gothic"/>
          <w:sz w:val="22"/>
          <w:szCs w:val="22"/>
        </w:rPr>
      </w:pPr>
      <w:r w:rsidRPr="00634662">
        <w:rPr>
          <w:rFonts w:ascii="Century Gothic" w:hAnsi="Century Gothic"/>
          <w:sz w:val="22"/>
          <w:szCs w:val="22"/>
        </w:rPr>
        <w:t>Pray for your teachers.</w:t>
      </w:r>
    </w:p>
    <w:p w14:paraId="4F3ED463" w14:textId="77777777" w:rsidR="00634662" w:rsidRPr="00634662" w:rsidRDefault="00634662" w:rsidP="00634662">
      <w:pPr>
        <w:pStyle w:val="ListParagraph"/>
        <w:numPr>
          <w:ilvl w:val="0"/>
          <w:numId w:val="6"/>
        </w:numPr>
        <w:spacing w:after="160" w:line="259" w:lineRule="auto"/>
        <w:ind w:left="360"/>
        <w:rPr>
          <w:rFonts w:ascii="Century Gothic" w:hAnsi="Century Gothic"/>
          <w:sz w:val="22"/>
          <w:szCs w:val="22"/>
        </w:rPr>
      </w:pPr>
      <w:r w:rsidRPr="00634662">
        <w:rPr>
          <w:rFonts w:ascii="Century Gothic" w:hAnsi="Century Gothic"/>
          <w:sz w:val="22"/>
          <w:szCs w:val="22"/>
        </w:rPr>
        <w:t>Pray for doctors, nurses, police, or other people who help keep us safe and healthy.</w:t>
      </w:r>
    </w:p>
    <w:p w14:paraId="3866BA8C" w14:textId="77777777" w:rsidR="00634662" w:rsidRPr="00634662" w:rsidRDefault="00634662" w:rsidP="00634662">
      <w:pPr>
        <w:pStyle w:val="ListParagraph"/>
        <w:numPr>
          <w:ilvl w:val="0"/>
          <w:numId w:val="6"/>
        </w:numPr>
        <w:spacing w:after="160" w:line="259" w:lineRule="auto"/>
        <w:ind w:left="360"/>
        <w:rPr>
          <w:rFonts w:ascii="Century Gothic" w:hAnsi="Century Gothic"/>
          <w:sz w:val="22"/>
          <w:szCs w:val="22"/>
        </w:rPr>
      </w:pPr>
      <w:r w:rsidRPr="00634662">
        <w:rPr>
          <w:rFonts w:ascii="Century Gothic" w:hAnsi="Century Gothic"/>
          <w:sz w:val="22"/>
          <w:szCs w:val="22"/>
        </w:rPr>
        <w:t>Do something nice for someone today</w:t>
      </w:r>
    </w:p>
    <w:p w14:paraId="580F6BDE" w14:textId="77777777" w:rsidR="00634662" w:rsidRPr="00634662" w:rsidRDefault="00634662" w:rsidP="00634662">
      <w:pPr>
        <w:pStyle w:val="ListParagraph"/>
        <w:numPr>
          <w:ilvl w:val="0"/>
          <w:numId w:val="6"/>
        </w:numPr>
        <w:spacing w:after="160" w:line="259" w:lineRule="auto"/>
        <w:ind w:left="360"/>
        <w:rPr>
          <w:rFonts w:ascii="Century Gothic" w:hAnsi="Century Gothic"/>
          <w:sz w:val="22"/>
          <w:szCs w:val="22"/>
        </w:rPr>
      </w:pPr>
      <w:r w:rsidRPr="00634662">
        <w:rPr>
          <w:rFonts w:ascii="Century Gothic" w:hAnsi="Century Gothic"/>
          <w:sz w:val="22"/>
          <w:szCs w:val="22"/>
        </w:rPr>
        <w:t xml:space="preserve">Call or send a card to someone who lives alone. </w:t>
      </w:r>
    </w:p>
    <w:p w14:paraId="62AA09C6" w14:textId="77777777" w:rsidR="00634662" w:rsidRPr="00634662" w:rsidRDefault="00634662" w:rsidP="00634662">
      <w:pPr>
        <w:pStyle w:val="ListParagraph"/>
        <w:numPr>
          <w:ilvl w:val="0"/>
          <w:numId w:val="6"/>
        </w:numPr>
        <w:spacing w:after="160" w:line="259" w:lineRule="auto"/>
        <w:ind w:left="360"/>
        <w:rPr>
          <w:rFonts w:ascii="Century Gothic" w:hAnsi="Century Gothic"/>
          <w:sz w:val="22"/>
          <w:szCs w:val="22"/>
        </w:rPr>
      </w:pPr>
      <w:r w:rsidRPr="00634662">
        <w:rPr>
          <w:rFonts w:ascii="Century Gothic" w:hAnsi="Century Gothic"/>
          <w:sz w:val="22"/>
          <w:szCs w:val="22"/>
        </w:rPr>
        <w:t>Donate some food or clothes to an organization that helps people in need.</w:t>
      </w:r>
    </w:p>
    <w:p w14:paraId="3045E0E0" w14:textId="77777777" w:rsidR="00634662" w:rsidRPr="00634662" w:rsidRDefault="00634662" w:rsidP="00634662">
      <w:pPr>
        <w:pStyle w:val="ListParagraph"/>
        <w:numPr>
          <w:ilvl w:val="0"/>
          <w:numId w:val="6"/>
        </w:numPr>
        <w:spacing w:after="160" w:line="259" w:lineRule="auto"/>
        <w:ind w:left="360"/>
        <w:rPr>
          <w:rFonts w:ascii="Century Gothic" w:hAnsi="Century Gothic"/>
          <w:sz w:val="22"/>
          <w:szCs w:val="22"/>
        </w:rPr>
      </w:pPr>
      <w:r w:rsidRPr="00634662">
        <w:rPr>
          <w:rFonts w:ascii="Century Gothic" w:hAnsi="Century Gothic"/>
          <w:sz w:val="22"/>
          <w:szCs w:val="22"/>
        </w:rPr>
        <w:t xml:space="preserve">Do something to care for God’s creation today. </w:t>
      </w:r>
    </w:p>
    <w:p w14:paraId="03D0B317" w14:textId="77777777" w:rsidR="00634662" w:rsidRPr="00634662" w:rsidRDefault="00634662" w:rsidP="00634662">
      <w:pPr>
        <w:pStyle w:val="ListParagraph"/>
        <w:numPr>
          <w:ilvl w:val="0"/>
          <w:numId w:val="6"/>
        </w:numPr>
        <w:spacing w:after="160" w:line="259" w:lineRule="auto"/>
        <w:ind w:left="360"/>
        <w:rPr>
          <w:rFonts w:ascii="Century Gothic" w:hAnsi="Century Gothic"/>
          <w:sz w:val="22"/>
          <w:szCs w:val="22"/>
        </w:rPr>
      </w:pPr>
      <w:r w:rsidRPr="00634662">
        <w:rPr>
          <w:rFonts w:ascii="Century Gothic" w:hAnsi="Century Gothic"/>
          <w:sz w:val="22"/>
          <w:szCs w:val="22"/>
        </w:rPr>
        <w:t xml:space="preserve">Remind someone you know that God loves them. </w:t>
      </w:r>
    </w:p>
    <w:p w14:paraId="7873384B" w14:textId="77777777" w:rsidR="00634662" w:rsidRPr="00634662" w:rsidRDefault="00634662" w:rsidP="00634662">
      <w:pPr>
        <w:pStyle w:val="ListParagraph"/>
        <w:numPr>
          <w:ilvl w:val="0"/>
          <w:numId w:val="6"/>
        </w:numPr>
        <w:spacing w:after="160" w:line="259" w:lineRule="auto"/>
        <w:ind w:left="360"/>
        <w:rPr>
          <w:rFonts w:ascii="Century Gothic" w:hAnsi="Century Gothic"/>
          <w:sz w:val="22"/>
          <w:szCs w:val="22"/>
        </w:rPr>
      </w:pPr>
      <w:r w:rsidRPr="00634662">
        <w:rPr>
          <w:rFonts w:ascii="Century Gothic" w:hAnsi="Century Gothic"/>
          <w:sz w:val="22"/>
          <w:szCs w:val="22"/>
        </w:rPr>
        <w:t>Help with chores around the house (if you already do chores, do something extra!)</w:t>
      </w:r>
    </w:p>
    <w:p w14:paraId="77438543" w14:textId="77777777" w:rsidR="00634662" w:rsidRPr="00634662" w:rsidRDefault="00634662" w:rsidP="00634662">
      <w:pPr>
        <w:pStyle w:val="ListParagraph"/>
        <w:numPr>
          <w:ilvl w:val="0"/>
          <w:numId w:val="6"/>
        </w:numPr>
        <w:spacing w:after="160" w:line="259" w:lineRule="auto"/>
        <w:ind w:left="360"/>
        <w:rPr>
          <w:rFonts w:ascii="Century Gothic" w:hAnsi="Century Gothic"/>
          <w:sz w:val="22"/>
          <w:szCs w:val="22"/>
        </w:rPr>
      </w:pPr>
      <w:r w:rsidRPr="00634662">
        <w:rPr>
          <w:rFonts w:ascii="Century Gothic" w:hAnsi="Century Gothic"/>
          <w:sz w:val="22"/>
          <w:szCs w:val="22"/>
        </w:rPr>
        <w:t>Say a prayer for your friends.</w:t>
      </w:r>
    </w:p>
    <w:p w14:paraId="745C4A75" w14:textId="77777777" w:rsidR="00634662" w:rsidRPr="00634662" w:rsidRDefault="00634662" w:rsidP="00634662">
      <w:pPr>
        <w:pStyle w:val="ListParagraph"/>
        <w:numPr>
          <w:ilvl w:val="0"/>
          <w:numId w:val="6"/>
        </w:numPr>
        <w:spacing w:after="160" w:line="259" w:lineRule="auto"/>
        <w:ind w:left="360"/>
        <w:rPr>
          <w:rFonts w:ascii="Century Gothic" w:hAnsi="Century Gothic"/>
          <w:sz w:val="22"/>
          <w:szCs w:val="22"/>
        </w:rPr>
      </w:pPr>
      <w:r w:rsidRPr="00634662">
        <w:rPr>
          <w:rFonts w:ascii="Century Gothic" w:hAnsi="Century Gothic"/>
          <w:sz w:val="22"/>
          <w:szCs w:val="22"/>
        </w:rPr>
        <w:t>Pray for your pastor.</w:t>
      </w:r>
    </w:p>
    <w:p w14:paraId="13A152BB" w14:textId="77777777" w:rsidR="00634662" w:rsidRPr="00634662" w:rsidRDefault="00634662" w:rsidP="00634662">
      <w:pPr>
        <w:pStyle w:val="ListParagraph"/>
        <w:numPr>
          <w:ilvl w:val="0"/>
          <w:numId w:val="6"/>
        </w:numPr>
        <w:spacing w:after="160" w:line="259" w:lineRule="auto"/>
        <w:ind w:left="360"/>
        <w:rPr>
          <w:rFonts w:ascii="Century Gothic" w:hAnsi="Century Gothic"/>
          <w:sz w:val="22"/>
          <w:szCs w:val="22"/>
        </w:rPr>
      </w:pPr>
      <w:r w:rsidRPr="00634662">
        <w:rPr>
          <w:rFonts w:ascii="Century Gothic" w:hAnsi="Century Gothic"/>
          <w:sz w:val="22"/>
          <w:szCs w:val="22"/>
        </w:rPr>
        <w:t xml:space="preserve">Read one of your favorite Bible stories.  </w:t>
      </w:r>
    </w:p>
    <w:p w14:paraId="2EEF9CE3" w14:textId="77777777" w:rsidR="00634662" w:rsidRPr="00634662" w:rsidRDefault="00634662" w:rsidP="00634662">
      <w:pPr>
        <w:pStyle w:val="ListParagraph"/>
        <w:numPr>
          <w:ilvl w:val="0"/>
          <w:numId w:val="6"/>
        </w:numPr>
        <w:spacing w:after="160" w:line="259" w:lineRule="auto"/>
        <w:ind w:left="360"/>
        <w:rPr>
          <w:rFonts w:ascii="Century Gothic" w:hAnsi="Century Gothic"/>
          <w:sz w:val="22"/>
          <w:szCs w:val="22"/>
        </w:rPr>
      </w:pPr>
      <w:r w:rsidRPr="00634662">
        <w:rPr>
          <w:rFonts w:ascii="Century Gothic" w:hAnsi="Century Gothic"/>
          <w:sz w:val="22"/>
          <w:szCs w:val="22"/>
        </w:rPr>
        <w:t>Ask God to forgive you for your sins.</w:t>
      </w:r>
    </w:p>
    <w:p w14:paraId="396278D9" w14:textId="77777777" w:rsidR="00634662" w:rsidRPr="00634662" w:rsidRDefault="00634662" w:rsidP="00634662">
      <w:pPr>
        <w:pStyle w:val="ListParagraph"/>
        <w:numPr>
          <w:ilvl w:val="0"/>
          <w:numId w:val="6"/>
        </w:numPr>
        <w:spacing w:after="160" w:line="259" w:lineRule="auto"/>
        <w:ind w:left="360"/>
        <w:rPr>
          <w:rFonts w:ascii="Century Gothic" w:hAnsi="Century Gothic"/>
          <w:sz w:val="22"/>
          <w:szCs w:val="22"/>
        </w:rPr>
      </w:pPr>
      <w:r w:rsidRPr="00634662">
        <w:rPr>
          <w:rFonts w:ascii="Century Gothic" w:hAnsi="Century Gothic"/>
          <w:sz w:val="22"/>
          <w:szCs w:val="22"/>
        </w:rPr>
        <w:t>Whenever you feel like complaining today, talk about it with God instead.</w:t>
      </w:r>
    </w:p>
    <w:p w14:paraId="11C2E225" w14:textId="77777777" w:rsidR="00634662" w:rsidRPr="00634662" w:rsidRDefault="00634662" w:rsidP="00634662">
      <w:pPr>
        <w:pStyle w:val="ListParagraph"/>
        <w:numPr>
          <w:ilvl w:val="0"/>
          <w:numId w:val="6"/>
        </w:numPr>
        <w:spacing w:after="160" w:line="259" w:lineRule="auto"/>
        <w:ind w:left="360"/>
        <w:rPr>
          <w:rFonts w:ascii="Century Gothic" w:hAnsi="Century Gothic"/>
          <w:sz w:val="22"/>
          <w:szCs w:val="22"/>
        </w:rPr>
      </w:pPr>
      <w:r w:rsidRPr="00634662">
        <w:rPr>
          <w:rFonts w:ascii="Century Gothic" w:hAnsi="Century Gothic"/>
          <w:sz w:val="22"/>
          <w:szCs w:val="22"/>
        </w:rPr>
        <w:t xml:space="preserve">Tell your friends something nice about </w:t>
      </w:r>
      <w:proofErr w:type="gramStart"/>
      <w:r w:rsidRPr="00634662">
        <w:rPr>
          <w:rFonts w:ascii="Century Gothic" w:hAnsi="Century Gothic"/>
          <w:sz w:val="22"/>
          <w:szCs w:val="22"/>
        </w:rPr>
        <w:t>them, or</w:t>
      </w:r>
      <w:proofErr w:type="gramEnd"/>
      <w:r w:rsidRPr="00634662">
        <w:rPr>
          <w:rFonts w:ascii="Century Gothic" w:hAnsi="Century Gothic"/>
          <w:sz w:val="22"/>
          <w:szCs w:val="22"/>
        </w:rPr>
        <w:t xml:space="preserve"> write them a note or draw a picture saying how much you appreciate them. </w:t>
      </w:r>
    </w:p>
    <w:p w14:paraId="7C6A5997" w14:textId="77777777" w:rsidR="00634662" w:rsidRPr="00634662" w:rsidRDefault="00634662" w:rsidP="00634662">
      <w:pPr>
        <w:pStyle w:val="ListParagraph"/>
        <w:numPr>
          <w:ilvl w:val="0"/>
          <w:numId w:val="6"/>
        </w:numPr>
        <w:spacing w:after="160" w:line="259" w:lineRule="auto"/>
        <w:ind w:left="360"/>
        <w:rPr>
          <w:rFonts w:ascii="Century Gothic" w:hAnsi="Century Gothic"/>
          <w:sz w:val="22"/>
          <w:szCs w:val="22"/>
        </w:rPr>
      </w:pPr>
      <w:r w:rsidRPr="00634662">
        <w:rPr>
          <w:rFonts w:ascii="Century Gothic" w:hAnsi="Century Gothic"/>
          <w:sz w:val="22"/>
          <w:szCs w:val="22"/>
        </w:rPr>
        <w:t xml:space="preserve">Leave a card or thank-you note for your </w:t>
      </w:r>
      <w:proofErr w:type="gramStart"/>
      <w:r w:rsidRPr="00634662">
        <w:rPr>
          <w:rFonts w:ascii="Century Gothic" w:hAnsi="Century Gothic"/>
          <w:sz w:val="22"/>
          <w:szCs w:val="22"/>
        </w:rPr>
        <w:t>mail-person</w:t>
      </w:r>
      <w:proofErr w:type="gramEnd"/>
      <w:r w:rsidRPr="00634662">
        <w:rPr>
          <w:rFonts w:ascii="Century Gothic" w:hAnsi="Century Gothic"/>
          <w:sz w:val="22"/>
          <w:szCs w:val="22"/>
        </w:rPr>
        <w:t xml:space="preserve">. </w:t>
      </w:r>
    </w:p>
    <w:p w14:paraId="16FBDFE2" w14:textId="77777777" w:rsidR="00634662" w:rsidRPr="00634662" w:rsidRDefault="00634662" w:rsidP="00634662">
      <w:pPr>
        <w:pStyle w:val="ListParagraph"/>
        <w:numPr>
          <w:ilvl w:val="0"/>
          <w:numId w:val="6"/>
        </w:numPr>
        <w:spacing w:after="160" w:line="259" w:lineRule="auto"/>
        <w:ind w:left="360"/>
        <w:rPr>
          <w:rFonts w:ascii="Century Gothic" w:hAnsi="Century Gothic"/>
          <w:sz w:val="22"/>
          <w:szCs w:val="22"/>
        </w:rPr>
      </w:pPr>
      <w:r w:rsidRPr="00634662">
        <w:rPr>
          <w:rFonts w:ascii="Century Gothic" w:hAnsi="Century Gothic"/>
          <w:sz w:val="22"/>
          <w:szCs w:val="22"/>
        </w:rPr>
        <w:t>Notice 5 things in nature that you are glad God created and thank God for the gift of creation.</w:t>
      </w:r>
    </w:p>
    <w:p w14:paraId="57C8957A" w14:textId="77777777" w:rsidR="00634662" w:rsidRPr="00634662" w:rsidRDefault="00634662" w:rsidP="00634662">
      <w:pPr>
        <w:pStyle w:val="ListParagraph"/>
        <w:numPr>
          <w:ilvl w:val="0"/>
          <w:numId w:val="6"/>
        </w:numPr>
        <w:spacing w:after="160" w:line="259" w:lineRule="auto"/>
        <w:ind w:left="360"/>
        <w:rPr>
          <w:rFonts w:ascii="Century Gothic" w:hAnsi="Century Gothic"/>
          <w:sz w:val="22"/>
          <w:szCs w:val="22"/>
        </w:rPr>
      </w:pPr>
      <w:r w:rsidRPr="00634662">
        <w:rPr>
          <w:rFonts w:ascii="Century Gothic" w:hAnsi="Century Gothic"/>
          <w:sz w:val="22"/>
          <w:szCs w:val="22"/>
        </w:rPr>
        <w:t>Say a prayer to God before each meal.</w:t>
      </w:r>
    </w:p>
    <w:p w14:paraId="14D2C63E" w14:textId="0E8EF57D" w:rsidR="00634662" w:rsidRPr="00634662" w:rsidRDefault="00634662" w:rsidP="00634662">
      <w:pPr>
        <w:pStyle w:val="ListParagraph"/>
        <w:numPr>
          <w:ilvl w:val="0"/>
          <w:numId w:val="6"/>
        </w:numPr>
        <w:spacing w:after="160" w:line="259" w:lineRule="auto"/>
        <w:ind w:left="360"/>
        <w:rPr>
          <w:rFonts w:ascii="Century Gothic" w:hAnsi="Century Gothic"/>
          <w:sz w:val="22"/>
          <w:szCs w:val="22"/>
        </w:rPr>
      </w:pPr>
      <w:r w:rsidRPr="00634662">
        <w:rPr>
          <w:rFonts w:ascii="Century Gothic" w:hAnsi="Century Gothic"/>
          <w:sz w:val="22"/>
          <w:szCs w:val="22"/>
        </w:rPr>
        <w:t xml:space="preserve">Whenever you use water today, thank God for the gift of baptism. </w:t>
      </w:r>
    </w:p>
    <w:sectPr w:rsidR="00634662" w:rsidRPr="00634662" w:rsidSect="00D01BE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95584B"/>
    <w:multiLevelType w:val="hybridMultilevel"/>
    <w:tmpl w:val="164E3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7453E"/>
    <w:multiLevelType w:val="hybridMultilevel"/>
    <w:tmpl w:val="3B128E48"/>
    <w:lvl w:ilvl="0" w:tplc="CFBC085E">
      <w:start w:val="23"/>
      <w:numFmt w:val="bullet"/>
      <w:lvlText w:val="-"/>
      <w:lvlJc w:val="left"/>
      <w:pPr>
        <w:ind w:left="420" w:hanging="360"/>
      </w:pPr>
      <w:rPr>
        <w:rFonts w:ascii="Century Gothic" w:eastAsia="Times New Roman" w:hAnsi="Century Gothic"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4A420545"/>
    <w:multiLevelType w:val="hybridMultilevel"/>
    <w:tmpl w:val="C472FFBA"/>
    <w:lvl w:ilvl="0" w:tplc="2C96D6B0">
      <w:start w:val="23"/>
      <w:numFmt w:val="bullet"/>
      <w:lvlText w:val="-"/>
      <w:lvlJc w:val="left"/>
      <w:pPr>
        <w:ind w:left="420" w:hanging="360"/>
      </w:pPr>
      <w:rPr>
        <w:rFonts w:ascii="Century Gothic" w:eastAsia="Times New Roman" w:hAnsi="Century Gothic"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5CB2691D"/>
    <w:multiLevelType w:val="hybridMultilevel"/>
    <w:tmpl w:val="D8E68EC6"/>
    <w:lvl w:ilvl="0" w:tplc="8C503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21001F"/>
    <w:multiLevelType w:val="hybridMultilevel"/>
    <w:tmpl w:val="DEB2F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143F1B"/>
    <w:multiLevelType w:val="hybridMultilevel"/>
    <w:tmpl w:val="10F4AC82"/>
    <w:lvl w:ilvl="0" w:tplc="EEAA8F26">
      <w:start w:val="330"/>
      <w:numFmt w:val="bullet"/>
      <w:lvlText w:val="-"/>
      <w:lvlJc w:val="left"/>
      <w:pPr>
        <w:ind w:left="1140" w:hanging="360"/>
      </w:pPr>
      <w:rPr>
        <w:rFonts w:ascii="Century Gothic" w:eastAsia="Times New Roman" w:hAnsi="Century Gothic"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68"/>
    <w:rsid w:val="0008641A"/>
    <w:rsid w:val="00147B41"/>
    <w:rsid w:val="00170F4B"/>
    <w:rsid w:val="003D3FCE"/>
    <w:rsid w:val="00512AEB"/>
    <w:rsid w:val="00634662"/>
    <w:rsid w:val="007C5468"/>
    <w:rsid w:val="0089772E"/>
    <w:rsid w:val="00925007"/>
    <w:rsid w:val="00FA08A0"/>
    <w:rsid w:val="00FD0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65C394"/>
  <w14:defaultImageDpi w14:val="32767"/>
  <w15:chartTrackingRefBased/>
  <w15:docId w15:val="{9450656C-4BC4-1B4D-963A-73CEB2F7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C546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4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1076</Words>
  <Characters>4748</Characters>
  <Application>Microsoft Office Word</Application>
  <DocSecurity>0</DocSecurity>
  <Lines>139</Lines>
  <Paragraphs>107</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Jacob</dc:creator>
  <cp:keywords/>
  <dc:description/>
  <cp:lastModifiedBy>Kathryn Jacob</cp:lastModifiedBy>
  <cp:revision>9</cp:revision>
  <dcterms:created xsi:type="dcterms:W3CDTF">2021-01-13T15:12:00Z</dcterms:created>
  <dcterms:modified xsi:type="dcterms:W3CDTF">2021-02-02T01:15:00Z</dcterms:modified>
</cp:coreProperties>
</file>